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ECB" w:rsidRPr="00AD6ECB" w:rsidRDefault="00AD6ECB" w:rsidP="00AD6ECB">
      <w:pPr>
        <w:spacing w:after="200" w:line="276" w:lineRule="auto"/>
        <w:jc w:val="center"/>
        <w:rPr>
          <w:rFonts w:ascii="Calibri" w:hAnsi="Calibri"/>
          <w:b/>
          <w:caps/>
          <w:sz w:val="28"/>
          <w:szCs w:val="22"/>
        </w:rPr>
      </w:pPr>
      <w:r w:rsidRPr="00AD6ECB">
        <w:rPr>
          <w:rFonts w:ascii="Calibri" w:hAnsi="Calibri"/>
          <w:noProof/>
          <w:sz w:val="22"/>
          <w:szCs w:val="22"/>
        </w:rPr>
        <w:drawing>
          <wp:anchor distT="0" distB="0" distL="114300" distR="114300" simplePos="0" relativeHeight="251658240" behindDoc="0" locked="0" layoutInCell="1" allowOverlap="1" wp14:anchorId="5418DD74" wp14:editId="58F49BFB">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AD6ECB">
        <w:rPr>
          <w:rFonts w:ascii="Calibri" w:hAnsi="Calibri"/>
          <w:b/>
          <w:caps/>
          <w:sz w:val="28"/>
          <w:szCs w:val="22"/>
        </w:rPr>
        <w:t>в</w:t>
      </w:r>
    </w:p>
    <w:p w:rsidR="00AD6ECB" w:rsidRPr="00AD6ECB" w:rsidRDefault="00AD6ECB" w:rsidP="00AD6ECB">
      <w:pPr>
        <w:spacing w:after="200" w:line="276" w:lineRule="auto"/>
        <w:jc w:val="center"/>
        <w:rPr>
          <w:rFonts w:ascii="Calibri" w:hAnsi="Calibri"/>
          <w:b/>
          <w:szCs w:val="22"/>
        </w:rPr>
      </w:pPr>
    </w:p>
    <w:p w:rsidR="00AD6ECB" w:rsidRPr="00AD6ECB" w:rsidRDefault="00AD6ECB" w:rsidP="00AD6ECB">
      <w:pPr>
        <w:jc w:val="center"/>
        <w:rPr>
          <w:b/>
          <w:sz w:val="44"/>
        </w:rPr>
      </w:pPr>
      <w:r w:rsidRPr="00AD6ECB">
        <w:rPr>
          <w:b/>
          <w:sz w:val="44"/>
        </w:rPr>
        <w:t>Администрация города Пущино</w:t>
      </w:r>
    </w:p>
    <w:p w:rsidR="00AD6ECB" w:rsidRPr="00AD6ECB" w:rsidRDefault="00AD6ECB" w:rsidP="00AD6ECB">
      <w:pPr>
        <w:jc w:val="center"/>
      </w:pPr>
    </w:p>
    <w:p w:rsidR="00AD6ECB" w:rsidRPr="00AD6ECB" w:rsidRDefault="00AD6ECB" w:rsidP="00AD6ECB">
      <w:pPr>
        <w:jc w:val="center"/>
      </w:pPr>
    </w:p>
    <w:p w:rsidR="00AD6ECB" w:rsidRPr="00AD6ECB" w:rsidRDefault="00AD6ECB" w:rsidP="00AD6ECB">
      <w:pPr>
        <w:jc w:val="center"/>
        <w:rPr>
          <w:b/>
          <w:sz w:val="44"/>
        </w:rPr>
      </w:pPr>
      <w:r w:rsidRPr="00AD6ECB">
        <w:rPr>
          <w:b/>
          <w:sz w:val="44"/>
        </w:rPr>
        <w:t>П О С Т А Н О В Л Е Н И Е</w:t>
      </w:r>
    </w:p>
    <w:p w:rsidR="00AD6ECB" w:rsidRPr="00AD6ECB" w:rsidRDefault="00AD6ECB" w:rsidP="00AD6ECB">
      <w:pPr>
        <w:jc w:val="center"/>
        <w:rPr>
          <w:b/>
          <w:sz w:val="22"/>
          <w:szCs w:val="22"/>
        </w:rPr>
      </w:pPr>
    </w:p>
    <w:p w:rsidR="00AD6ECB" w:rsidRPr="00AD6ECB" w:rsidRDefault="00AD6ECB" w:rsidP="00AD6ECB">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AD6ECB" w:rsidRPr="00AD6ECB" w:rsidTr="00B60F37">
        <w:trPr>
          <w:jc w:val="center"/>
        </w:trPr>
        <w:tc>
          <w:tcPr>
            <w:tcW w:w="2160" w:type="dxa"/>
            <w:tcBorders>
              <w:right w:val="nil"/>
            </w:tcBorders>
            <w:shd w:val="clear" w:color="auto" w:fill="auto"/>
          </w:tcPr>
          <w:p w:rsidR="00AD6ECB" w:rsidRPr="00AD6ECB" w:rsidRDefault="00AD6ECB" w:rsidP="00AD6ECB">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08.11.2016</w:t>
            </w:r>
          </w:p>
        </w:tc>
        <w:tc>
          <w:tcPr>
            <w:tcW w:w="2520" w:type="dxa"/>
            <w:tcBorders>
              <w:top w:val="nil"/>
              <w:left w:val="nil"/>
              <w:bottom w:val="nil"/>
              <w:right w:val="nil"/>
            </w:tcBorders>
            <w:shd w:val="clear" w:color="auto" w:fill="auto"/>
          </w:tcPr>
          <w:p w:rsidR="00AD6ECB" w:rsidRPr="00AD6ECB" w:rsidRDefault="00AD6ECB" w:rsidP="00AD6ECB">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AD6ECB" w:rsidRPr="00AD6ECB" w:rsidRDefault="00AD6ECB" w:rsidP="00AD6ECB">
            <w:pPr>
              <w:overflowPunct w:val="0"/>
              <w:autoSpaceDE w:val="0"/>
              <w:autoSpaceDN w:val="0"/>
              <w:adjustRightInd w:val="0"/>
              <w:spacing w:before="100" w:beforeAutospacing="1" w:after="100" w:afterAutospacing="1"/>
              <w:ind w:left="540" w:hanging="360"/>
              <w:jc w:val="both"/>
              <w:rPr>
                <w:rFonts w:eastAsia="Calibri"/>
                <w:b/>
                <w:sz w:val="28"/>
                <w:szCs w:val="28"/>
              </w:rPr>
            </w:pPr>
            <w:r w:rsidRPr="00AD6ECB">
              <w:rPr>
                <w:rFonts w:eastAsia="Calibri"/>
                <w:b/>
                <w:sz w:val="28"/>
                <w:szCs w:val="28"/>
              </w:rPr>
              <w:t>№</w:t>
            </w:r>
          </w:p>
        </w:tc>
        <w:tc>
          <w:tcPr>
            <w:tcW w:w="1260" w:type="dxa"/>
            <w:tcBorders>
              <w:top w:val="nil"/>
              <w:left w:val="nil"/>
              <w:right w:val="nil"/>
            </w:tcBorders>
            <w:shd w:val="clear" w:color="auto" w:fill="auto"/>
          </w:tcPr>
          <w:p w:rsidR="00AD6ECB" w:rsidRPr="00AD6ECB" w:rsidRDefault="00AD6ECB" w:rsidP="00AD6ECB">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515-п</w:t>
            </w:r>
          </w:p>
        </w:tc>
      </w:tr>
    </w:tbl>
    <w:p w:rsidR="00AD6ECB" w:rsidRPr="00AD6ECB" w:rsidRDefault="00AD6ECB" w:rsidP="00AD6ECB">
      <w:pPr>
        <w:jc w:val="center"/>
        <w:rPr>
          <w:rFonts w:ascii="Academy Cyr" w:hAnsi="Academy Cyr"/>
          <w:sz w:val="16"/>
          <w:szCs w:val="16"/>
        </w:rPr>
      </w:pPr>
    </w:p>
    <w:p w:rsidR="00AD6ECB" w:rsidRPr="00AD6ECB" w:rsidRDefault="00AD6ECB" w:rsidP="00AD6ECB">
      <w:pPr>
        <w:jc w:val="center"/>
        <w:rPr>
          <w:rFonts w:ascii="Academy Cyr" w:hAnsi="Academy Cyr"/>
        </w:rPr>
      </w:pPr>
      <w:r w:rsidRPr="00AD6ECB">
        <w:rPr>
          <w:rFonts w:ascii="Academy Cyr" w:hAnsi="Academy Cyr"/>
        </w:rPr>
        <w:t>г. Пущино</w:t>
      </w:r>
    </w:p>
    <w:p w:rsidR="00AD6ECB" w:rsidRPr="00AD6ECB" w:rsidRDefault="00AD6ECB" w:rsidP="00AD6ECB">
      <w:pPr>
        <w:spacing w:after="200" w:line="276" w:lineRule="auto"/>
        <w:jc w:val="center"/>
        <w:rPr>
          <w:rFonts w:ascii="Calibri" w:hAnsi="Calibri"/>
          <w:b/>
          <w:sz w:val="10"/>
          <w:szCs w:val="10"/>
        </w:rPr>
      </w:pPr>
    </w:p>
    <w:p w:rsidR="00AD6ECB" w:rsidRPr="00AD6ECB" w:rsidRDefault="00AD6ECB" w:rsidP="00AD6ECB">
      <w:pPr>
        <w:widowControl w:val="0"/>
        <w:jc w:val="center"/>
      </w:pPr>
      <w:r w:rsidRPr="00AD6ECB">
        <w:t>┌</w:t>
      </w:r>
      <w:r w:rsidRPr="00AD6ECB">
        <w:tab/>
      </w:r>
      <w:r w:rsidRPr="00AD6ECB">
        <w:tab/>
        <w:t xml:space="preserve">                                              </w:t>
      </w:r>
      <w:r w:rsidRPr="00AD6ECB">
        <w:tab/>
        <w:t xml:space="preserve">             </w:t>
      </w:r>
      <w:r w:rsidRPr="00AD6ECB">
        <w:tab/>
      </w:r>
      <w:r w:rsidRPr="00AD6ECB">
        <w:tab/>
        <w:t>┐</w:t>
      </w:r>
    </w:p>
    <w:p w:rsidR="00986F6E" w:rsidRDefault="007E3C63" w:rsidP="00AD6ECB">
      <w:pPr>
        <w:jc w:val="center"/>
      </w:pPr>
      <w:r>
        <w:t>Об утверждении П</w:t>
      </w:r>
      <w:r w:rsidR="00986F6E" w:rsidRPr="00986F6E">
        <w:t xml:space="preserve">орядка разработки и реализации </w:t>
      </w:r>
    </w:p>
    <w:p w:rsidR="00986F6E" w:rsidRDefault="00986F6E" w:rsidP="00AD6ECB">
      <w:pPr>
        <w:jc w:val="center"/>
      </w:pPr>
      <w:r w:rsidRPr="00986F6E">
        <w:t xml:space="preserve">муниципальных программ </w:t>
      </w:r>
    </w:p>
    <w:p w:rsidR="00986F6E" w:rsidRPr="00986F6E" w:rsidRDefault="00986F6E" w:rsidP="00AD6ECB">
      <w:pPr>
        <w:jc w:val="center"/>
      </w:pPr>
      <w:r w:rsidRPr="00986F6E">
        <w:t xml:space="preserve">городского округа </w:t>
      </w:r>
      <w:r>
        <w:t>Пущино</w:t>
      </w:r>
      <w:r w:rsidRPr="00986F6E">
        <w:t xml:space="preserve"> Московской области</w:t>
      </w:r>
    </w:p>
    <w:p w:rsidR="004C417D" w:rsidRPr="003044A1" w:rsidRDefault="004C417D" w:rsidP="00AD6ECB">
      <w:pPr>
        <w:ind w:firstLine="709"/>
        <w:jc w:val="both"/>
      </w:pPr>
    </w:p>
    <w:p w:rsidR="004C417D" w:rsidRPr="003044A1" w:rsidRDefault="004C417D" w:rsidP="00AD6ECB">
      <w:pPr>
        <w:ind w:firstLine="709"/>
        <w:jc w:val="both"/>
      </w:pPr>
    </w:p>
    <w:p w:rsidR="004C417D" w:rsidRDefault="004C417D" w:rsidP="00AD6ECB">
      <w:pPr>
        <w:ind w:firstLine="709"/>
        <w:jc w:val="both"/>
      </w:pPr>
      <w:r w:rsidRPr="003044A1">
        <w:t>Руководствуясь статьей 179 Бюджетного кодекса Российской Федерации, Федеральным законом Р</w:t>
      </w:r>
      <w:r>
        <w:t>оссийской Федерации от 06.10.200</w:t>
      </w:r>
      <w:r w:rsidRPr="003044A1">
        <w:t xml:space="preserve">3 № 131–ФЗ </w:t>
      </w:r>
      <w:r w:rsidR="00A01107">
        <w:t>«</w:t>
      </w:r>
      <w:r w:rsidRPr="003044A1">
        <w:t>Об общих принципах организации местного самоуправления в Российской Федерации</w:t>
      </w:r>
      <w:r w:rsidR="00A01107">
        <w:t>»</w:t>
      </w:r>
      <w:r w:rsidRPr="003044A1">
        <w:t>,</w:t>
      </w:r>
      <w:r>
        <w:t xml:space="preserve"> </w:t>
      </w:r>
      <w:r w:rsidRPr="003044A1">
        <w:t>Уставом городского округа Пущино</w:t>
      </w:r>
      <w:r>
        <w:t xml:space="preserve"> Московской области</w:t>
      </w:r>
      <w:r w:rsidR="00AD6ECB">
        <w:t>,</w:t>
      </w:r>
    </w:p>
    <w:p w:rsidR="00AD6ECB" w:rsidRPr="003044A1" w:rsidRDefault="00AD6ECB" w:rsidP="00AD6ECB">
      <w:pPr>
        <w:ind w:firstLine="709"/>
        <w:jc w:val="both"/>
      </w:pPr>
    </w:p>
    <w:p w:rsidR="004C417D" w:rsidRPr="00AD6ECB" w:rsidRDefault="004C417D" w:rsidP="00AD6ECB">
      <w:pPr>
        <w:ind w:firstLine="709"/>
        <w:jc w:val="center"/>
      </w:pPr>
      <w:r w:rsidRPr="00AD6ECB">
        <w:t>ПОСТАНОВЛЯЮ:</w:t>
      </w:r>
    </w:p>
    <w:p w:rsidR="004C417D" w:rsidRPr="003044A1" w:rsidRDefault="004C417D" w:rsidP="00AD6ECB">
      <w:pPr>
        <w:ind w:firstLine="709"/>
        <w:jc w:val="center"/>
      </w:pPr>
    </w:p>
    <w:p w:rsidR="00986F6E" w:rsidRDefault="004F518F" w:rsidP="00AD6ECB">
      <w:pPr>
        <w:pStyle w:val="a3"/>
        <w:numPr>
          <w:ilvl w:val="0"/>
          <w:numId w:val="6"/>
        </w:numPr>
        <w:tabs>
          <w:tab w:val="left" w:pos="0"/>
        </w:tabs>
        <w:ind w:left="0" w:firstLine="709"/>
        <w:jc w:val="both"/>
      </w:pPr>
      <w:r w:rsidRPr="00AA4AA9">
        <w:t xml:space="preserve">Утвердить </w:t>
      </w:r>
      <w:r w:rsidRPr="00377777">
        <w:t xml:space="preserve">Порядок разработки и реализации муниципальных программ городского округа </w:t>
      </w:r>
      <w:r>
        <w:t>Пущино</w:t>
      </w:r>
      <w:r w:rsidRPr="00377777">
        <w:t xml:space="preserve"> Московской области</w:t>
      </w:r>
      <w:r>
        <w:t xml:space="preserve"> (Приложение</w:t>
      </w:r>
      <w:r w:rsidR="00A01107">
        <w:t xml:space="preserve"> № 1</w:t>
      </w:r>
      <w:r>
        <w:t>).</w:t>
      </w:r>
    </w:p>
    <w:p w:rsidR="004F518F" w:rsidRDefault="004F518F" w:rsidP="00AD6ECB">
      <w:pPr>
        <w:pStyle w:val="a3"/>
        <w:numPr>
          <w:ilvl w:val="0"/>
          <w:numId w:val="6"/>
        </w:numPr>
        <w:tabs>
          <w:tab w:val="left" w:pos="0"/>
        </w:tabs>
        <w:ind w:left="0" w:firstLine="709"/>
        <w:jc w:val="both"/>
      </w:pPr>
      <w:r>
        <w:t>Признать</w:t>
      </w:r>
      <w:r w:rsidR="00AD6ECB">
        <w:t xml:space="preserve"> утратившим силу постановление А</w:t>
      </w:r>
      <w:r>
        <w:t xml:space="preserve">дминистрации </w:t>
      </w:r>
      <w:r w:rsidR="00AD6ECB">
        <w:t>города Пущино</w:t>
      </w:r>
      <w:r w:rsidR="007E3C63">
        <w:t xml:space="preserve"> от 11.11.</w:t>
      </w:r>
      <w:r w:rsidR="00986F6E">
        <w:t xml:space="preserve">2013 № 543-п </w:t>
      </w:r>
      <w:r w:rsidR="00A01107">
        <w:t>«</w:t>
      </w:r>
      <w:r w:rsidRPr="00DA48DD">
        <w:t xml:space="preserve">Об утверждении Порядка разработки и реализации муниципальных программ городского округа </w:t>
      </w:r>
      <w:r>
        <w:t>Пущино</w:t>
      </w:r>
      <w:r w:rsidRPr="00DA48DD">
        <w:t xml:space="preserve"> Московской области</w:t>
      </w:r>
      <w:r w:rsidR="00A01107">
        <w:t>»</w:t>
      </w:r>
      <w:r>
        <w:t>.</w:t>
      </w:r>
    </w:p>
    <w:p w:rsidR="00AD6ECB" w:rsidRPr="0048399B" w:rsidRDefault="00AD6ECB" w:rsidP="00AD6ECB">
      <w:pPr>
        <w:pStyle w:val="a3"/>
        <w:numPr>
          <w:ilvl w:val="0"/>
          <w:numId w:val="6"/>
        </w:numPr>
        <w:ind w:left="0" w:firstLine="709"/>
        <w:jc w:val="both"/>
      </w:pPr>
      <w:r w:rsidRPr="00AD6ECB">
        <w:rPr>
          <w:color w:val="000000"/>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w:t>
      </w:r>
      <w:r w:rsidR="00A01107">
        <w:rPr>
          <w:color w:val="000000"/>
        </w:rPr>
        <w:t>«</w:t>
      </w:r>
      <w:r w:rsidRPr="00AD6ECB">
        <w:rPr>
          <w:color w:val="000000"/>
        </w:rPr>
        <w:t>Пущинская среда</w:t>
      </w:r>
      <w:r w:rsidR="00A01107">
        <w:rPr>
          <w:color w:val="000000"/>
        </w:rPr>
        <w:t>»</w:t>
      </w:r>
      <w:r w:rsidRPr="00AD6ECB">
        <w:rPr>
          <w:color w:val="000000"/>
        </w:rPr>
        <w:t xml:space="preserve"> и разместить </w:t>
      </w:r>
      <w:r w:rsidRPr="0048399B">
        <w:t>на официальном сайте Администрации города Пущино в сети Интернет</w:t>
      </w:r>
      <w:r>
        <w:t>.</w:t>
      </w:r>
      <w:r w:rsidRPr="0048399B">
        <w:t xml:space="preserve"> </w:t>
      </w:r>
    </w:p>
    <w:p w:rsidR="004C417D" w:rsidRPr="003044A1" w:rsidRDefault="004C417D" w:rsidP="00AD6ECB">
      <w:pPr>
        <w:pStyle w:val="a3"/>
        <w:numPr>
          <w:ilvl w:val="0"/>
          <w:numId w:val="6"/>
        </w:numPr>
        <w:tabs>
          <w:tab w:val="left" w:pos="0"/>
        </w:tabs>
        <w:ind w:left="0" w:firstLine="709"/>
        <w:jc w:val="both"/>
      </w:pPr>
      <w:r w:rsidRPr="003044A1">
        <w:t>Контроль за исполнением настоящего постановления оставляю за собой.</w:t>
      </w:r>
    </w:p>
    <w:p w:rsidR="004C417D" w:rsidRPr="003044A1" w:rsidRDefault="004C417D" w:rsidP="00AD6ECB">
      <w:pPr>
        <w:ind w:firstLine="709"/>
        <w:jc w:val="both"/>
      </w:pPr>
    </w:p>
    <w:p w:rsidR="004C417D" w:rsidRPr="003044A1" w:rsidRDefault="004C417D" w:rsidP="00AD6ECB">
      <w:pPr>
        <w:ind w:firstLine="709"/>
        <w:jc w:val="both"/>
      </w:pPr>
    </w:p>
    <w:p w:rsidR="004C417D" w:rsidRPr="003044A1" w:rsidRDefault="004C417D" w:rsidP="00AD6ECB">
      <w:pPr>
        <w:ind w:firstLine="709"/>
        <w:jc w:val="both"/>
      </w:pPr>
    </w:p>
    <w:p w:rsidR="004C417D" w:rsidRPr="003044A1" w:rsidRDefault="004C417D" w:rsidP="00AD6ECB">
      <w:pPr>
        <w:jc w:val="both"/>
      </w:pPr>
      <w:r w:rsidRPr="003044A1">
        <w:t>И.о. руководителя администрации</w:t>
      </w:r>
      <w:r>
        <w:t xml:space="preserve">                                    </w:t>
      </w:r>
      <w:r w:rsidRPr="003044A1">
        <w:t xml:space="preserve">             </w:t>
      </w:r>
      <w:r>
        <w:t xml:space="preserve">                 </w:t>
      </w:r>
      <w:r w:rsidR="00AD6ECB">
        <w:t xml:space="preserve">     </w:t>
      </w:r>
      <w:r>
        <w:t xml:space="preserve">      </w:t>
      </w:r>
      <w:r w:rsidRPr="003044A1">
        <w:t xml:space="preserve"> Ю.А.</w:t>
      </w:r>
      <w:r>
        <w:t xml:space="preserve"> </w:t>
      </w:r>
      <w:r w:rsidRPr="003044A1">
        <w:t>Фомина</w:t>
      </w:r>
    </w:p>
    <w:tbl>
      <w:tblPr>
        <w:tblW w:w="16920" w:type="dxa"/>
        <w:tblInd w:w="93" w:type="dxa"/>
        <w:tblLook w:val="04A0" w:firstRow="1" w:lastRow="0" w:firstColumn="1" w:lastColumn="0" w:noHBand="0" w:noVBand="1"/>
      </w:tblPr>
      <w:tblGrid>
        <w:gridCol w:w="16920"/>
      </w:tblGrid>
      <w:tr w:rsidR="004C417D" w:rsidRPr="003044A1" w:rsidTr="00212B4A">
        <w:trPr>
          <w:trHeight w:val="300"/>
        </w:trPr>
        <w:tc>
          <w:tcPr>
            <w:tcW w:w="16920" w:type="dxa"/>
            <w:tcBorders>
              <w:top w:val="nil"/>
              <w:left w:val="nil"/>
              <w:bottom w:val="nil"/>
              <w:right w:val="nil"/>
            </w:tcBorders>
            <w:shd w:val="clear" w:color="auto" w:fill="auto"/>
            <w:vAlign w:val="bottom"/>
            <w:hideMark/>
          </w:tcPr>
          <w:p w:rsidR="004C417D" w:rsidRPr="003044A1" w:rsidRDefault="004C417D" w:rsidP="00AD6ECB">
            <w:pPr>
              <w:ind w:firstLine="709"/>
              <w:rPr>
                <w:color w:val="000000"/>
              </w:rPr>
            </w:pPr>
          </w:p>
        </w:tc>
      </w:tr>
    </w:tbl>
    <w:p w:rsidR="004C417D" w:rsidRPr="003044A1" w:rsidRDefault="004C417D" w:rsidP="00AD6ECB">
      <w:pPr>
        <w:widowControl w:val="0"/>
        <w:autoSpaceDE w:val="0"/>
        <w:autoSpaceDN w:val="0"/>
        <w:adjustRightInd w:val="0"/>
        <w:jc w:val="center"/>
        <w:rPr>
          <w:bCs/>
        </w:rPr>
      </w:pPr>
    </w:p>
    <w:p w:rsidR="004C417D" w:rsidRPr="003044A1" w:rsidRDefault="004C417D" w:rsidP="00AD6ECB">
      <w:pPr>
        <w:widowControl w:val="0"/>
        <w:autoSpaceDE w:val="0"/>
        <w:autoSpaceDN w:val="0"/>
        <w:adjustRightInd w:val="0"/>
        <w:jc w:val="center"/>
        <w:rPr>
          <w:bCs/>
        </w:rPr>
      </w:pPr>
    </w:p>
    <w:p w:rsidR="004C417D" w:rsidRPr="003044A1" w:rsidRDefault="004C417D" w:rsidP="00AD6ECB">
      <w:pPr>
        <w:widowControl w:val="0"/>
        <w:autoSpaceDE w:val="0"/>
        <w:autoSpaceDN w:val="0"/>
        <w:adjustRightInd w:val="0"/>
        <w:jc w:val="center"/>
        <w:rPr>
          <w:bCs/>
        </w:rPr>
      </w:pPr>
    </w:p>
    <w:p w:rsidR="004C417D" w:rsidRPr="003044A1" w:rsidRDefault="004C417D" w:rsidP="00AD6ECB">
      <w:pPr>
        <w:widowControl w:val="0"/>
        <w:autoSpaceDE w:val="0"/>
        <w:autoSpaceDN w:val="0"/>
        <w:adjustRightInd w:val="0"/>
        <w:jc w:val="center"/>
        <w:rPr>
          <w:bCs/>
        </w:rPr>
      </w:pPr>
    </w:p>
    <w:p w:rsidR="004C417D" w:rsidRDefault="004C417D" w:rsidP="00AD6ECB">
      <w:r>
        <w:br w:type="page"/>
      </w:r>
    </w:p>
    <w:p w:rsidR="004C417D" w:rsidRPr="003044A1" w:rsidRDefault="004C417D" w:rsidP="00AD6ECB">
      <w:pPr>
        <w:jc w:val="center"/>
      </w:pPr>
      <w:r>
        <w:lastRenderedPageBreak/>
        <w:t>ЛИСТ СОГЛАСОВАНИЯ</w:t>
      </w:r>
    </w:p>
    <w:p w:rsidR="004C417D" w:rsidRPr="003044A1" w:rsidRDefault="004C417D" w:rsidP="00AD6ECB">
      <w:pPr>
        <w:jc w:val="center"/>
      </w:pPr>
    </w:p>
    <w:p w:rsidR="004C417D" w:rsidRDefault="004C417D" w:rsidP="00AD6ECB">
      <w:pPr>
        <w:pStyle w:val="a3"/>
        <w:numPr>
          <w:ilvl w:val="0"/>
          <w:numId w:val="2"/>
        </w:numPr>
        <w:ind w:left="0"/>
        <w:jc w:val="both"/>
      </w:pPr>
      <w:r>
        <w:t>И.о. начальника юридического отдела</w:t>
      </w:r>
    </w:p>
    <w:p w:rsidR="004C417D" w:rsidRDefault="004C417D" w:rsidP="00AD6ECB">
      <w:pPr>
        <w:jc w:val="both"/>
      </w:pPr>
      <w:r>
        <w:t xml:space="preserve">Андреенкова Е.Г.                                                                    </w:t>
      </w:r>
      <w:r w:rsidRPr="003044A1">
        <w:t xml:space="preserve"> </w:t>
      </w:r>
      <w:r>
        <w:t xml:space="preserve"> </w:t>
      </w:r>
      <w:r w:rsidRPr="003044A1">
        <w:t>____________ __</w:t>
      </w:r>
      <w:r>
        <w:t xml:space="preserve"> ноября </w:t>
      </w:r>
      <w:r w:rsidRPr="003044A1">
        <w:t>2016 г.</w:t>
      </w:r>
    </w:p>
    <w:p w:rsidR="004C417D" w:rsidRDefault="004C417D" w:rsidP="00AD6ECB">
      <w:pPr>
        <w:jc w:val="both"/>
      </w:pPr>
    </w:p>
    <w:p w:rsidR="004C417D" w:rsidRDefault="004C417D" w:rsidP="00AD6ECB">
      <w:pPr>
        <w:pStyle w:val="a3"/>
        <w:numPr>
          <w:ilvl w:val="0"/>
          <w:numId w:val="2"/>
        </w:numPr>
        <w:ind w:left="0"/>
        <w:jc w:val="both"/>
      </w:pPr>
      <w:r>
        <w:t xml:space="preserve">Начальник финансового отдела </w:t>
      </w:r>
    </w:p>
    <w:p w:rsidR="004C417D" w:rsidRDefault="004C417D" w:rsidP="00AD6ECB">
      <w:pPr>
        <w:jc w:val="both"/>
      </w:pPr>
      <w:r>
        <w:t>Прошина Н.Н.</w:t>
      </w:r>
      <w:r w:rsidRPr="00625EF7">
        <w:t xml:space="preserve"> </w:t>
      </w:r>
      <w:r>
        <w:t xml:space="preserve">                                   </w:t>
      </w:r>
      <w:r w:rsidRPr="003044A1">
        <w:t xml:space="preserve">            </w:t>
      </w:r>
      <w:r>
        <w:t xml:space="preserve">              </w:t>
      </w:r>
      <w:r w:rsidR="00A01107">
        <w:t xml:space="preserve">    </w:t>
      </w:r>
      <w:r>
        <w:t xml:space="preserve">      </w:t>
      </w:r>
      <w:r w:rsidRPr="003044A1">
        <w:t xml:space="preserve">   ____________ __</w:t>
      </w:r>
      <w:r>
        <w:t xml:space="preserve"> ноября </w:t>
      </w:r>
      <w:r w:rsidRPr="003044A1">
        <w:t>2016 г.</w:t>
      </w:r>
    </w:p>
    <w:p w:rsidR="004C417D" w:rsidRDefault="004C417D" w:rsidP="00AD6ECB">
      <w:pPr>
        <w:jc w:val="both"/>
      </w:pPr>
    </w:p>
    <w:p w:rsidR="004C417D" w:rsidRDefault="004C417D" w:rsidP="00AD6ECB">
      <w:pPr>
        <w:pStyle w:val="a3"/>
        <w:numPr>
          <w:ilvl w:val="0"/>
          <w:numId w:val="2"/>
        </w:numPr>
        <w:ind w:left="0"/>
        <w:jc w:val="both"/>
      </w:pPr>
      <w:r>
        <w:t xml:space="preserve">Начальник отдела экономики </w:t>
      </w:r>
    </w:p>
    <w:p w:rsidR="004C417D" w:rsidRDefault="004C417D" w:rsidP="00AD6ECB">
      <w:pPr>
        <w:jc w:val="both"/>
      </w:pPr>
      <w:r>
        <w:t xml:space="preserve">Танцева Т.В.             </w:t>
      </w:r>
      <w:r w:rsidR="00A01107">
        <w:t xml:space="preserve">   </w:t>
      </w:r>
      <w:r>
        <w:t xml:space="preserve">                      </w:t>
      </w:r>
      <w:r w:rsidRPr="003044A1">
        <w:t xml:space="preserve">            </w:t>
      </w:r>
      <w:r>
        <w:t xml:space="preserve">                         </w:t>
      </w:r>
      <w:r w:rsidRPr="003044A1">
        <w:t xml:space="preserve">   ____________ __</w:t>
      </w:r>
      <w:r>
        <w:t xml:space="preserve"> ноября </w:t>
      </w:r>
      <w:r w:rsidRPr="003044A1">
        <w:t>2016 г.</w:t>
      </w:r>
    </w:p>
    <w:p w:rsidR="004C417D" w:rsidRPr="003044A1" w:rsidRDefault="004C417D" w:rsidP="00AD6ECB"/>
    <w:p w:rsidR="004C417D" w:rsidRPr="003044A1" w:rsidRDefault="004C417D" w:rsidP="00AD6ECB"/>
    <w:p w:rsidR="004C417D" w:rsidRPr="003044A1" w:rsidRDefault="004C417D" w:rsidP="00AD6ECB"/>
    <w:p w:rsidR="004C417D" w:rsidRDefault="004C417D" w:rsidP="00AD6ECB">
      <w:r w:rsidRPr="003044A1">
        <w:t>СПИСОК РАССЫЛКИ</w:t>
      </w:r>
      <w:r>
        <w:t>:</w:t>
      </w:r>
    </w:p>
    <w:p w:rsidR="004C417D" w:rsidRPr="003044A1" w:rsidRDefault="004C417D" w:rsidP="00AD6ECB"/>
    <w:p w:rsidR="004C417D" w:rsidRDefault="004C417D" w:rsidP="00AD6ECB">
      <w:r>
        <w:t>Юридический отдел – 2</w:t>
      </w:r>
      <w:r w:rsidRPr="003044A1">
        <w:t xml:space="preserve"> экз.</w:t>
      </w:r>
    </w:p>
    <w:p w:rsidR="00A01107" w:rsidRDefault="00A01107" w:rsidP="00AD6ECB"/>
    <w:p w:rsidR="004C417D" w:rsidRDefault="00596BC8" w:rsidP="00AD6ECB">
      <w:r>
        <w:t xml:space="preserve">Оськин А.В. </w:t>
      </w:r>
      <w:r w:rsidRPr="003044A1">
        <w:t>– 1 экз</w:t>
      </w:r>
      <w:r>
        <w:t>.</w:t>
      </w:r>
    </w:p>
    <w:p w:rsidR="00A01107" w:rsidRDefault="00A01107" w:rsidP="00AD6ECB"/>
    <w:p w:rsidR="004C417D" w:rsidRDefault="00596BC8" w:rsidP="00AD6ECB">
      <w:r>
        <w:t>Чикунов В.Н.</w:t>
      </w:r>
      <w:r w:rsidR="004C417D">
        <w:t xml:space="preserve"> </w:t>
      </w:r>
      <w:r w:rsidR="004C417D" w:rsidRPr="003044A1">
        <w:t>– 1 экз</w:t>
      </w:r>
      <w:r w:rsidR="004C417D">
        <w:t>.</w:t>
      </w:r>
    </w:p>
    <w:p w:rsidR="00A01107" w:rsidRDefault="00A01107" w:rsidP="00AD6ECB"/>
    <w:p w:rsidR="004C417D" w:rsidRDefault="004C417D" w:rsidP="00AD6ECB">
      <w:r>
        <w:t xml:space="preserve">Донец В.П. </w:t>
      </w:r>
      <w:r w:rsidRPr="003044A1">
        <w:t>– 1 экз</w:t>
      </w:r>
      <w:r>
        <w:t>.</w:t>
      </w:r>
    </w:p>
    <w:p w:rsidR="00A01107" w:rsidRDefault="00A01107" w:rsidP="00AD6ECB"/>
    <w:p w:rsidR="00596BC8" w:rsidRDefault="00596BC8" w:rsidP="00AD6ECB">
      <w:r>
        <w:t>Бирюкова Е.В.</w:t>
      </w:r>
      <w:r w:rsidRPr="00596BC8">
        <w:t xml:space="preserve"> </w:t>
      </w:r>
      <w:r w:rsidRPr="003044A1">
        <w:t>– 1 экз</w:t>
      </w:r>
      <w:r>
        <w:t>.</w:t>
      </w:r>
    </w:p>
    <w:p w:rsidR="00A01107" w:rsidRDefault="00A01107" w:rsidP="00AD6ECB"/>
    <w:p w:rsidR="004C417D" w:rsidRDefault="004C417D" w:rsidP="00AD6ECB">
      <w:r>
        <w:t xml:space="preserve">Прошина Н.Н. </w:t>
      </w:r>
      <w:r w:rsidRPr="003044A1">
        <w:t>– 1 экз</w:t>
      </w:r>
      <w:r>
        <w:t>.</w:t>
      </w:r>
    </w:p>
    <w:p w:rsidR="00A01107" w:rsidRPr="003044A1" w:rsidRDefault="00A01107" w:rsidP="00AD6ECB"/>
    <w:p w:rsidR="004C417D" w:rsidRPr="003044A1" w:rsidRDefault="004C417D" w:rsidP="00AD6ECB">
      <w:r w:rsidRPr="003044A1">
        <w:t>Танцева Т.В. – 1 экз</w:t>
      </w:r>
      <w:r>
        <w:t>.</w:t>
      </w:r>
    </w:p>
    <w:p w:rsidR="00DC6E41" w:rsidRDefault="00DC6E41" w:rsidP="00AD6ECB"/>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576150" w:rsidRDefault="00576150" w:rsidP="00AD6ECB">
      <w:pPr>
        <w:jc w:val="center"/>
        <w:rPr>
          <w:b/>
        </w:rPr>
      </w:pPr>
    </w:p>
    <w:p w:rsidR="00A01107" w:rsidRDefault="00A01107" w:rsidP="00A01107">
      <w:pPr>
        <w:ind w:firstLine="5812"/>
      </w:pPr>
      <w:r>
        <w:lastRenderedPageBreak/>
        <w:t>Приложение № 1 к постановлению</w:t>
      </w:r>
    </w:p>
    <w:p w:rsidR="00A01107" w:rsidRDefault="00A01107" w:rsidP="00A01107">
      <w:pPr>
        <w:ind w:firstLine="5812"/>
      </w:pPr>
      <w:r>
        <w:t>Администрации города Пущино</w:t>
      </w:r>
    </w:p>
    <w:p w:rsidR="00A01107" w:rsidRPr="00A01107" w:rsidRDefault="00A01107" w:rsidP="00A01107">
      <w:pPr>
        <w:ind w:firstLine="5812"/>
      </w:pPr>
      <w:r>
        <w:t>от 08.11.2016 № 515-п</w:t>
      </w:r>
    </w:p>
    <w:p w:rsidR="00A01107" w:rsidRDefault="00A01107" w:rsidP="00AD6ECB">
      <w:pPr>
        <w:ind w:firstLine="709"/>
        <w:jc w:val="center"/>
        <w:rPr>
          <w:b/>
        </w:rPr>
      </w:pPr>
    </w:p>
    <w:p w:rsidR="001F1A90" w:rsidRPr="00A53384" w:rsidRDefault="001F1A90" w:rsidP="00AD6ECB">
      <w:pPr>
        <w:ind w:firstLine="709"/>
        <w:jc w:val="center"/>
        <w:rPr>
          <w:b/>
        </w:rPr>
      </w:pPr>
      <w:r w:rsidRPr="00A53384">
        <w:rPr>
          <w:b/>
        </w:rPr>
        <w:t>Порядок</w:t>
      </w:r>
    </w:p>
    <w:p w:rsidR="00A01107" w:rsidRDefault="001F1A90" w:rsidP="00AD6ECB">
      <w:pPr>
        <w:ind w:firstLine="709"/>
        <w:jc w:val="center"/>
        <w:rPr>
          <w:b/>
        </w:rPr>
      </w:pPr>
      <w:r w:rsidRPr="00A53384">
        <w:rPr>
          <w:b/>
        </w:rPr>
        <w:t>разработки и реализации муниципальных программ</w:t>
      </w:r>
    </w:p>
    <w:p w:rsidR="001F1A90" w:rsidRDefault="001F1A90" w:rsidP="00AD6ECB">
      <w:pPr>
        <w:ind w:firstLine="709"/>
        <w:jc w:val="center"/>
        <w:rPr>
          <w:b/>
        </w:rPr>
      </w:pPr>
      <w:r w:rsidRPr="00A53384">
        <w:rPr>
          <w:b/>
        </w:rPr>
        <w:t>городского округа Пущино Московской области</w:t>
      </w:r>
    </w:p>
    <w:p w:rsidR="00A01107" w:rsidRPr="00A53384" w:rsidRDefault="00A01107" w:rsidP="00AD6ECB">
      <w:pPr>
        <w:ind w:firstLine="709"/>
        <w:jc w:val="center"/>
        <w:rPr>
          <w:b/>
        </w:rPr>
      </w:pPr>
    </w:p>
    <w:p w:rsidR="001F1A90" w:rsidRDefault="001F1A90" w:rsidP="00AD6ECB">
      <w:pPr>
        <w:pStyle w:val="ConsPlusNormal"/>
        <w:tabs>
          <w:tab w:val="center" w:pos="4677"/>
          <w:tab w:val="left" w:pos="7402"/>
        </w:tabs>
        <w:ind w:firstLine="709"/>
        <w:jc w:val="center"/>
        <w:rPr>
          <w:rFonts w:ascii="Times New Roman" w:hAnsi="Times New Roman" w:cs="Times New Roman"/>
          <w:b/>
          <w:sz w:val="24"/>
          <w:szCs w:val="24"/>
        </w:rPr>
      </w:pPr>
      <w:r w:rsidRPr="00A53384">
        <w:rPr>
          <w:rFonts w:ascii="Times New Roman" w:hAnsi="Times New Roman" w:cs="Times New Roman"/>
          <w:b/>
          <w:sz w:val="24"/>
          <w:szCs w:val="24"/>
        </w:rPr>
        <w:t>I. Общие положения</w:t>
      </w:r>
    </w:p>
    <w:p w:rsidR="00CE3FBD" w:rsidRPr="00A53384" w:rsidRDefault="00CE3FBD" w:rsidP="00AD6ECB">
      <w:pPr>
        <w:pStyle w:val="ConsPlusNormal"/>
        <w:tabs>
          <w:tab w:val="center" w:pos="4677"/>
          <w:tab w:val="left" w:pos="7402"/>
        </w:tabs>
        <w:ind w:firstLine="709"/>
        <w:jc w:val="center"/>
        <w:rPr>
          <w:rFonts w:ascii="Times New Roman" w:hAnsi="Times New Roman" w:cs="Times New Roman"/>
          <w:b/>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1. Настоящий Порядок разработки и реализации муниципальных программ городского округа Пущино Московской области (далее - Порядок) определяет процедуры принятия решения о разработке муниципальных программ городского округа Пущино Московской области, основные принципы, механизмы и этапы их формирования, утверждения и реализации.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2. Основные понятия, используемые в настоящем Порядке:</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 </w:t>
      </w:r>
      <w:r w:rsidRPr="00A53384">
        <w:rPr>
          <w:rFonts w:ascii="Times New Roman" w:hAnsi="Times New Roman" w:cs="Times New Roman"/>
          <w:b/>
          <w:sz w:val="24"/>
          <w:szCs w:val="24"/>
        </w:rPr>
        <w:t xml:space="preserve">муниципальная программа городского округа Пущино Московской области </w:t>
      </w:r>
      <w:r w:rsidRPr="00A53384">
        <w:rPr>
          <w:rFonts w:ascii="Times New Roman" w:hAnsi="Times New Roman" w:cs="Times New Roman"/>
          <w:sz w:val="24"/>
          <w:szCs w:val="24"/>
        </w:rPr>
        <w:t>(далее - муниципальная программа) - документ стратегического планирования, содержащий комплекс планируемых мероприятий (систему подпрограмм),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городского округа Пущино Московской области;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2) </w:t>
      </w:r>
      <w:r w:rsidRPr="00A53384">
        <w:rPr>
          <w:rFonts w:ascii="Times New Roman" w:hAnsi="Times New Roman" w:cs="Times New Roman"/>
          <w:b/>
          <w:sz w:val="24"/>
          <w:szCs w:val="24"/>
        </w:rPr>
        <w:t>подпрограмма муниципальной программы</w:t>
      </w:r>
      <w:r w:rsidRPr="00A53384">
        <w:rPr>
          <w:rFonts w:ascii="Times New Roman" w:hAnsi="Times New Roman" w:cs="Times New Roman"/>
          <w:sz w:val="24"/>
          <w:szCs w:val="24"/>
        </w:rPr>
        <w:t xml:space="preserve"> (далее - подпрограмма) - комплекс взаимоувязанных по срокам и ресурсам мероприятий, направленных на достижение целей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3) </w:t>
      </w:r>
      <w:r w:rsidRPr="00A53384">
        <w:rPr>
          <w:rFonts w:ascii="Times New Roman" w:hAnsi="Times New Roman" w:cs="Times New Roman"/>
          <w:b/>
          <w:sz w:val="24"/>
          <w:szCs w:val="24"/>
        </w:rPr>
        <w:t>цель</w:t>
      </w:r>
      <w:r w:rsidRPr="00A53384">
        <w:rPr>
          <w:rFonts w:ascii="Times New Roman" w:hAnsi="Times New Roman" w:cs="Times New Roman"/>
          <w:sz w:val="24"/>
          <w:szCs w:val="24"/>
        </w:rPr>
        <w:t xml:space="preserve"> - планируемый за период реализации муниципальной программы конечный результат, в том числе решения проблемы социально-экономического развития городского округа Пущино Московской области посредством реализации подпрограмм;</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4) </w:t>
      </w:r>
      <w:r w:rsidRPr="00A53384">
        <w:rPr>
          <w:rFonts w:ascii="Times New Roman" w:hAnsi="Times New Roman" w:cs="Times New Roman"/>
          <w:b/>
          <w:sz w:val="24"/>
          <w:szCs w:val="24"/>
        </w:rPr>
        <w:t>задача подпрограммы</w:t>
      </w:r>
      <w:r w:rsidRPr="00A53384">
        <w:rPr>
          <w:rFonts w:ascii="Times New Roman" w:hAnsi="Times New Roman" w:cs="Times New Roman"/>
          <w:sz w:val="24"/>
          <w:szCs w:val="24"/>
        </w:rPr>
        <w:t xml:space="preserve"> - планируемый результат, в том числе количественно измеримый, выполнения совокупности взаимоувязанных мероприятий или осуществления муниципальных полномочий, направленных на ее решение;</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5) </w:t>
      </w:r>
      <w:r w:rsidRPr="00A53384">
        <w:rPr>
          <w:rFonts w:ascii="Times New Roman" w:hAnsi="Times New Roman" w:cs="Times New Roman"/>
          <w:b/>
          <w:sz w:val="24"/>
          <w:szCs w:val="24"/>
        </w:rPr>
        <w:t>основное мероприятие подпрограммы</w:t>
      </w:r>
      <w:r w:rsidRPr="00A53384">
        <w:rPr>
          <w:rFonts w:ascii="Times New Roman" w:hAnsi="Times New Roman" w:cs="Times New Roman"/>
          <w:sz w:val="24"/>
          <w:szCs w:val="24"/>
        </w:rPr>
        <w:t xml:space="preserve"> - укрупненное мероприятие, объединяющее группу мероприятий, направленных на решение одной задачи;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6) </w:t>
      </w:r>
      <w:r w:rsidRPr="00A53384">
        <w:rPr>
          <w:rFonts w:ascii="Times New Roman" w:hAnsi="Times New Roman" w:cs="Times New Roman"/>
          <w:b/>
          <w:sz w:val="24"/>
          <w:szCs w:val="24"/>
        </w:rPr>
        <w:t>мероприятие подпрограммы</w:t>
      </w:r>
      <w:r w:rsidRPr="00A53384">
        <w:rPr>
          <w:rFonts w:ascii="Times New Roman" w:hAnsi="Times New Roman" w:cs="Times New Roman"/>
          <w:sz w:val="24"/>
          <w:szCs w:val="24"/>
        </w:rPr>
        <w:t xml:space="preserve"> - конкретное действие, направленное на решение соответствующей задачи;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7) </w:t>
      </w:r>
      <w:r w:rsidRPr="00A53384">
        <w:rPr>
          <w:rFonts w:ascii="Times New Roman" w:hAnsi="Times New Roman" w:cs="Times New Roman"/>
          <w:b/>
          <w:sz w:val="24"/>
          <w:szCs w:val="24"/>
        </w:rPr>
        <w:t>показатель реализации мероприятий муниципальной программы</w:t>
      </w:r>
      <w:r w:rsidRPr="00A53384">
        <w:rPr>
          <w:rFonts w:ascii="Times New Roman" w:hAnsi="Times New Roman" w:cs="Times New Roman"/>
          <w:sz w:val="24"/>
          <w:szCs w:val="24"/>
        </w:rPr>
        <w:t xml:space="preserve"> (подпрограммы) - количественно измеримый результат выполнения мероприятий, реализуемых в рамках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8) </w:t>
      </w:r>
      <w:r w:rsidRPr="00A53384">
        <w:rPr>
          <w:rFonts w:ascii="Times New Roman" w:hAnsi="Times New Roman" w:cs="Times New Roman"/>
          <w:b/>
          <w:sz w:val="24"/>
          <w:szCs w:val="24"/>
        </w:rPr>
        <w:t>дорожная карта (план-график)</w:t>
      </w:r>
      <w:r w:rsidRPr="00A53384">
        <w:rPr>
          <w:rFonts w:ascii="Times New Roman" w:hAnsi="Times New Roman" w:cs="Times New Roman"/>
          <w:sz w:val="24"/>
          <w:szCs w:val="24"/>
        </w:rPr>
        <w:t xml:space="preserve"> (далее –</w:t>
      </w:r>
      <w:r w:rsidR="00A01107">
        <w:rPr>
          <w:rFonts w:ascii="Times New Roman" w:hAnsi="Times New Roman" w:cs="Times New Roman"/>
          <w:sz w:val="24"/>
          <w:szCs w:val="24"/>
        </w:rPr>
        <w:t>»</w:t>
      </w:r>
      <w:r w:rsidRPr="00A53384">
        <w:rPr>
          <w:rFonts w:ascii="Times New Roman" w:hAnsi="Times New Roman" w:cs="Times New Roman"/>
          <w:sz w:val="24"/>
          <w:szCs w:val="24"/>
        </w:rPr>
        <w:t>Дорожная карта</w:t>
      </w:r>
      <w:r w:rsidR="00A01107">
        <w:rPr>
          <w:rFonts w:ascii="Times New Roman" w:hAnsi="Times New Roman" w:cs="Times New Roman"/>
          <w:sz w:val="24"/>
          <w:szCs w:val="24"/>
        </w:rPr>
        <w:t>»</w:t>
      </w:r>
      <w:r w:rsidRPr="00A53384">
        <w:rPr>
          <w:rFonts w:ascii="Times New Roman" w:hAnsi="Times New Roman" w:cs="Times New Roman"/>
          <w:sz w:val="24"/>
          <w:szCs w:val="24"/>
        </w:rPr>
        <w:t>) - поэтапный план действий выполнения основных мероприятий в текущем году, содержащий перечень стандартных процедур, обеспечивающих их выполнение, с указанием предельных сроков исполнения и ответственных;</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9) </w:t>
      </w:r>
      <w:r w:rsidRPr="00A53384">
        <w:rPr>
          <w:rFonts w:ascii="Times New Roman" w:hAnsi="Times New Roman" w:cs="Times New Roman"/>
          <w:b/>
          <w:sz w:val="24"/>
          <w:szCs w:val="24"/>
        </w:rPr>
        <w:t>координатор муниципальной программы</w:t>
      </w:r>
      <w:r w:rsidRPr="00A53384">
        <w:rPr>
          <w:rFonts w:ascii="Times New Roman" w:hAnsi="Times New Roman" w:cs="Times New Roman"/>
          <w:sz w:val="24"/>
          <w:szCs w:val="24"/>
        </w:rPr>
        <w:t xml:space="preserve"> – уполномоченное должностное лицо администрации города Пущино (далее – Координатор);</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10) </w:t>
      </w:r>
      <w:r w:rsidRPr="00A53384">
        <w:rPr>
          <w:rFonts w:ascii="Times New Roman" w:hAnsi="Times New Roman" w:cs="Times New Roman"/>
          <w:b/>
          <w:sz w:val="24"/>
          <w:szCs w:val="24"/>
        </w:rPr>
        <w:t>муниципальный заказчик муниципальной программы</w:t>
      </w:r>
      <w:r w:rsidRPr="00A53384">
        <w:rPr>
          <w:rFonts w:ascii="Times New Roman" w:hAnsi="Times New Roman" w:cs="Times New Roman"/>
          <w:sz w:val="24"/>
          <w:szCs w:val="24"/>
        </w:rPr>
        <w:t xml:space="preserve"> (подпрограммы) – администрация города</w:t>
      </w:r>
      <w:r>
        <w:rPr>
          <w:rFonts w:ascii="Times New Roman" w:hAnsi="Times New Roman" w:cs="Times New Roman"/>
          <w:sz w:val="24"/>
          <w:szCs w:val="24"/>
        </w:rPr>
        <w:t xml:space="preserve"> </w:t>
      </w:r>
      <w:r w:rsidRPr="00A53384">
        <w:rPr>
          <w:rFonts w:ascii="Times New Roman" w:hAnsi="Times New Roman" w:cs="Times New Roman"/>
          <w:sz w:val="24"/>
          <w:szCs w:val="24"/>
        </w:rPr>
        <w:t>Пущино (далее - муниципальный заказчик).</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Для подпрограмм может быть определен муниципальный заказчик, отличный от муниципального заказчика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11) </w:t>
      </w:r>
      <w:r w:rsidRPr="00A53384">
        <w:rPr>
          <w:rFonts w:ascii="Times New Roman" w:hAnsi="Times New Roman" w:cs="Times New Roman"/>
          <w:b/>
          <w:sz w:val="24"/>
          <w:szCs w:val="24"/>
        </w:rPr>
        <w:t xml:space="preserve">разработчик муниципальной программы </w:t>
      </w:r>
      <w:r>
        <w:rPr>
          <w:rFonts w:ascii="Times New Roman" w:hAnsi="Times New Roman" w:cs="Times New Roman"/>
          <w:b/>
          <w:sz w:val="24"/>
          <w:szCs w:val="24"/>
        </w:rPr>
        <w:t>–</w:t>
      </w:r>
      <w:r w:rsidRPr="00A53384">
        <w:rPr>
          <w:rFonts w:ascii="Times New Roman" w:hAnsi="Times New Roman" w:cs="Times New Roman"/>
          <w:b/>
          <w:sz w:val="24"/>
          <w:szCs w:val="24"/>
        </w:rPr>
        <w:t xml:space="preserve"> </w:t>
      </w:r>
      <w:r>
        <w:rPr>
          <w:rFonts w:ascii="Times New Roman" w:hAnsi="Times New Roman" w:cs="Times New Roman"/>
          <w:sz w:val="24"/>
          <w:szCs w:val="24"/>
        </w:rPr>
        <w:t xml:space="preserve">отраслевой (функциональный) орган или </w:t>
      </w:r>
      <w:r w:rsidRPr="00A53384">
        <w:rPr>
          <w:rFonts w:ascii="Times New Roman" w:hAnsi="Times New Roman" w:cs="Times New Roman"/>
          <w:sz w:val="24"/>
          <w:szCs w:val="24"/>
        </w:rPr>
        <w:t>структурное подразделение</w:t>
      </w:r>
      <w:r>
        <w:rPr>
          <w:rFonts w:ascii="Times New Roman" w:hAnsi="Times New Roman" w:cs="Times New Roman"/>
          <w:sz w:val="24"/>
          <w:szCs w:val="24"/>
        </w:rPr>
        <w:t xml:space="preserve"> (структурные подразделения)</w:t>
      </w:r>
      <w:r w:rsidRPr="00A53384">
        <w:rPr>
          <w:rFonts w:ascii="Times New Roman" w:hAnsi="Times New Roman" w:cs="Times New Roman"/>
          <w:sz w:val="24"/>
          <w:szCs w:val="24"/>
        </w:rPr>
        <w:t xml:space="preserve"> администрации города Пущино (далее – разработчик);</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12) </w:t>
      </w:r>
      <w:r w:rsidRPr="00A53384">
        <w:rPr>
          <w:rFonts w:ascii="Times New Roman" w:hAnsi="Times New Roman" w:cs="Times New Roman"/>
          <w:b/>
          <w:sz w:val="24"/>
          <w:szCs w:val="24"/>
        </w:rPr>
        <w:t xml:space="preserve">ответственный исполнитель за выполнение мероприятий муниципальной </w:t>
      </w:r>
      <w:r w:rsidRPr="00A53384">
        <w:rPr>
          <w:rFonts w:ascii="Times New Roman" w:hAnsi="Times New Roman" w:cs="Times New Roman"/>
          <w:b/>
          <w:sz w:val="24"/>
          <w:szCs w:val="24"/>
        </w:rPr>
        <w:lastRenderedPageBreak/>
        <w:t>программы</w:t>
      </w:r>
      <w:r w:rsidR="0070511D">
        <w:rPr>
          <w:rFonts w:ascii="Times New Roman" w:hAnsi="Times New Roman" w:cs="Times New Roman"/>
          <w:b/>
          <w:sz w:val="24"/>
          <w:szCs w:val="24"/>
        </w:rPr>
        <w:t xml:space="preserve"> </w:t>
      </w:r>
      <w:r w:rsidRPr="00A53384">
        <w:rPr>
          <w:rFonts w:ascii="Times New Roman" w:hAnsi="Times New Roman" w:cs="Times New Roman"/>
          <w:b/>
          <w:sz w:val="24"/>
          <w:szCs w:val="24"/>
        </w:rPr>
        <w:t>(подпрограммы)</w:t>
      </w:r>
      <w:r w:rsidRPr="00A53384">
        <w:rPr>
          <w:rFonts w:ascii="Times New Roman" w:hAnsi="Times New Roman" w:cs="Times New Roman"/>
          <w:sz w:val="24"/>
          <w:szCs w:val="24"/>
        </w:rPr>
        <w:t xml:space="preserve"> – структурные подразделения администрации города Пущино;</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13) </w:t>
      </w:r>
      <w:r w:rsidRPr="00A53384">
        <w:rPr>
          <w:rFonts w:ascii="Times New Roman" w:hAnsi="Times New Roman" w:cs="Times New Roman"/>
          <w:b/>
          <w:sz w:val="24"/>
          <w:szCs w:val="24"/>
        </w:rPr>
        <w:t>результативность муниципальной программы</w:t>
      </w:r>
      <w:r w:rsidR="0070511D">
        <w:rPr>
          <w:rFonts w:ascii="Times New Roman" w:hAnsi="Times New Roman" w:cs="Times New Roman"/>
          <w:b/>
          <w:sz w:val="24"/>
          <w:szCs w:val="24"/>
        </w:rPr>
        <w:t xml:space="preserve"> </w:t>
      </w:r>
      <w:r w:rsidRPr="00A53384">
        <w:rPr>
          <w:rFonts w:ascii="Times New Roman" w:hAnsi="Times New Roman" w:cs="Times New Roman"/>
          <w:b/>
          <w:sz w:val="24"/>
          <w:szCs w:val="24"/>
        </w:rPr>
        <w:t>(подпрограммы)</w:t>
      </w:r>
      <w:r w:rsidRPr="00A53384">
        <w:rPr>
          <w:rFonts w:ascii="Times New Roman" w:hAnsi="Times New Roman" w:cs="Times New Roman"/>
          <w:sz w:val="24"/>
          <w:szCs w:val="24"/>
        </w:rPr>
        <w:t xml:space="preserve"> - степень достижения запланированных результатов;</w:t>
      </w:r>
    </w:p>
    <w:p w:rsidR="001F1A90" w:rsidRPr="00A53384" w:rsidRDefault="001F1A90" w:rsidP="00AD6ECB">
      <w:pPr>
        <w:pStyle w:val="ConsPlusNormal"/>
        <w:ind w:firstLine="709"/>
        <w:jc w:val="both"/>
        <w:rPr>
          <w:rFonts w:ascii="Times New Roman" w:hAnsi="Times New Roman" w:cs="Times New Roman"/>
          <w:b/>
          <w:sz w:val="24"/>
          <w:szCs w:val="24"/>
        </w:rPr>
      </w:pPr>
      <w:r w:rsidRPr="00A53384">
        <w:rPr>
          <w:rFonts w:ascii="Times New Roman" w:hAnsi="Times New Roman" w:cs="Times New Roman"/>
          <w:sz w:val="24"/>
          <w:szCs w:val="24"/>
        </w:rPr>
        <w:t xml:space="preserve">14) </w:t>
      </w:r>
      <w:r w:rsidRPr="00A53384">
        <w:rPr>
          <w:rFonts w:ascii="Times New Roman" w:hAnsi="Times New Roman" w:cs="Times New Roman"/>
          <w:b/>
          <w:sz w:val="24"/>
          <w:szCs w:val="24"/>
        </w:rPr>
        <w:t xml:space="preserve">эффективность муниципальной программы (подпрограммы) - </w:t>
      </w:r>
      <w:r w:rsidRPr="00A53384">
        <w:rPr>
          <w:rFonts w:ascii="Times New Roman" w:hAnsi="Times New Roman" w:cs="Times New Roman"/>
          <w:sz w:val="24"/>
          <w:szCs w:val="24"/>
        </w:rPr>
        <w:t>соотношение достигнутых результатов и ресурсов, затраченных на их достижение</w:t>
      </w:r>
      <w:r w:rsidRPr="00A53384">
        <w:rPr>
          <w:rFonts w:ascii="Times New Roman" w:hAnsi="Times New Roman" w:cs="Times New Roman"/>
          <w:b/>
          <w:sz w:val="24"/>
          <w:szCs w:val="24"/>
        </w:rPr>
        <w:t>;</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15) </w:t>
      </w:r>
      <w:r w:rsidRPr="00A53384">
        <w:rPr>
          <w:rFonts w:ascii="Times New Roman" w:hAnsi="Times New Roman" w:cs="Times New Roman"/>
          <w:b/>
          <w:sz w:val="24"/>
          <w:szCs w:val="24"/>
        </w:rPr>
        <w:t>подсистема по формированию муниципальных программ</w:t>
      </w:r>
      <w:r w:rsidRPr="00A53384">
        <w:rPr>
          <w:rFonts w:ascii="Times New Roman" w:hAnsi="Times New Roman" w:cs="Times New Roman"/>
          <w:sz w:val="24"/>
          <w:szCs w:val="24"/>
        </w:rPr>
        <w:t xml:space="preserve"> Московской области автоматизированной информационно-аналитической системы мониторинга социально-экономического развития Московской области с использованием типового регионального сегмента ГАС </w:t>
      </w:r>
      <w:r w:rsidR="00A01107">
        <w:rPr>
          <w:rFonts w:ascii="Times New Roman" w:hAnsi="Times New Roman" w:cs="Times New Roman"/>
          <w:sz w:val="24"/>
          <w:szCs w:val="24"/>
        </w:rPr>
        <w:t>«</w:t>
      </w:r>
      <w:r w:rsidRPr="00A53384">
        <w:rPr>
          <w:rFonts w:ascii="Times New Roman" w:hAnsi="Times New Roman" w:cs="Times New Roman"/>
          <w:sz w:val="24"/>
          <w:szCs w:val="24"/>
        </w:rPr>
        <w:t>Управление</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(далее - подсистема ГАСУ МО) - информационная система, предназначенная для информационно-аналитической и инструментальной поддержки органов исполнительной власти Московской области, органов местного самоуправления муниципальных образований Московской области в части реализации ими своих полномочий и функций в сфере разработки и реализации государственных программ Московской области и муниципальных программ органов местного самоуправления Московской области.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3. Муниципальная программа разрабатывается сроком не менее чем на 5 лет. </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4. Деление муниципальной программы на подпрограммы осуществляется исходя из масштабности и сложности решаемых в рамках муниципальной программы задач, обусловленных необходимостью реализации концептуальных подходов к решению проблем социально-экономического развития городского округа Пущино Московской области.</w:t>
      </w:r>
    </w:p>
    <w:p w:rsidR="001F1A90"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5. Муниципальная программа (и изменения к ней) утверждается постановлением администрации города Пущино.</w:t>
      </w:r>
    </w:p>
    <w:p w:rsidR="00CE3FBD" w:rsidRPr="00A53384" w:rsidRDefault="00CE3FBD" w:rsidP="00AD6ECB">
      <w:pPr>
        <w:pStyle w:val="ConsPlusNormal"/>
        <w:ind w:firstLine="709"/>
        <w:jc w:val="both"/>
        <w:rPr>
          <w:rFonts w:ascii="Times New Roman" w:hAnsi="Times New Roman" w:cs="Times New Roman"/>
          <w:sz w:val="24"/>
          <w:szCs w:val="24"/>
        </w:rPr>
      </w:pPr>
    </w:p>
    <w:p w:rsidR="001F1A90" w:rsidRDefault="001F1A90" w:rsidP="00AD6ECB">
      <w:pPr>
        <w:pStyle w:val="ConsPlusNormal"/>
        <w:ind w:firstLine="709"/>
        <w:jc w:val="center"/>
        <w:rPr>
          <w:rFonts w:ascii="Times New Roman" w:hAnsi="Times New Roman" w:cs="Times New Roman"/>
          <w:b/>
          <w:sz w:val="24"/>
          <w:szCs w:val="24"/>
        </w:rPr>
      </w:pPr>
      <w:r w:rsidRPr="00A53384">
        <w:rPr>
          <w:rFonts w:ascii="Times New Roman" w:hAnsi="Times New Roman" w:cs="Times New Roman"/>
          <w:b/>
          <w:sz w:val="24"/>
          <w:szCs w:val="24"/>
        </w:rPr>
        <w:t>II. Требования к структуре муниципальной программы</w:t>
      </w:r>
    </w:p>
    <w:p w:rsidR="00CE3FBD" w:rsidRPr="00A53384" w:rsidRDefault="00CE3FBD" w:rsidP="00AD6ECB">
      <w:pPr>
        <w:pStyle w:val="ConsPlusNormal"/>
        <w:ind w:firstLine="709"/>
        <w:jc w:val="both"/>
        <w:rPr>
          <w:rFonts w:ascii="Times New Roman" w:hAnsi="Times New Roman" w:cs="Times New Roman"/>
          <w:b/>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A53384">
        <w:rPr>
          <w:rFonts w:ascii="Times New Roman" w:hAnsi="Times New Roman" w:cs="Times New Roman"/>
          <w:sz w:val="24"/>
          <w:szCs w:val="24"/>
        </w:rPr>
        <w:t>. Муниципальная программа состоит из следующих частей:</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 </w:t>
      </w:r>
      <w:hyperlink w:anchor="P297" w:history="1">
        <w:r w:rsidRPr="00A53384">
          <w:rPr>
            <w:rFonts w:ascii="Times New Roman" w:hAnsi="Times New Roman" w:cs="Times New Roman"/>
            <w:sz w:val="24"/>
            <w:szCs w:val="24"/>
          </w:rPr>
          <w:t>паспорт</w:t>
        </w:r>
      </w:hyperlink>
      <w:r w:rsidRPr="00A53384">
        <w:rPr>
          <w:rFonts w:ascii="Times New Roman" w:hAnsi="Times New Roman" w:cs="Times New Roman"/>
          <w:sz w:val="24"/>
          <w:szCs w:val="24"/>
        </w:rPr>
        <w:t xml:space="preserve"> муниципальной программы по форме согласно </w:t>
      </w:r>
      <w:r w:rsidRPr="00212F71">
        <w:rPr>
          <w:rFonts w:ascii="Times New Roman" w:hAnsi="Times New Roman" w:cs="Times New Roman"/>
          <w:sz w:val="24"/>
          <w:szCs w:val="24"/>
        </w:rPr>
        <w:t>приложению № 1</w:t>
      </w:r>
      <w:r w:rsidRPr="00A53384">
        <w:rPr>
          <w:rFonts w:ascii="Times New Roman" w:hAnsi="Times New Roman" w:cs="Times New Roman"/>
          <w:sz w:val="24"/>
          <w:szCs w:val="24"/>
        </w:rPr>
        <w:t xml:space="preserve"> к настоящему Порядку;</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2) текстовая часть муниципальной программы, которая состоит из следующих разделов:</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общая характеристика сферы реализации муниципальной программы, в том числе формулировка основных проблем в указанной сфере, инерционный прогноз ее развития;</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прогноз развития соответствующей сферы реализации муниципальной программы с учетом реализации муниципальной 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перечень подпрограмм и краткое описание подпрограмм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описание целей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3) планируемые </w:t>
      </w:r>
      <w:hyperlink w:anchor="P379" w:history="1">
        <w:r w:rsidRPr="00A53384">
          <w:rPr>
            <w:rFonts w:ascii="Times New Roman" w:hAnsi="Times New Roman" w:cs="Times New Roman"/>
            <w:sz w:val="24"/>
            <w:szCs w:val="24"/>
          </w:rPr>
          <w:t>результаты</w:t>
        </w:r>
      </w:hyperlink>
      <w:r w:rsidRPr="00A53384">
        <w:rPr>
          <w:rFonts w:ascii="Times New Roman" w:hAnsi="Times New Roman" w:cs="Times New Roman"/>
          <w:sz w:val="24"/>
          <w:szCs w:val="24"/>
        </w:rPr>
        <w:t xml:space="preserve"> реализации муниципальной программы с указанием показателей реализации мероприятий муниципальной программы (подпрограммы), характеризующих достижение целей и решение задач, по форме согласно </w:t>
      </w:r>
      <w:r w:rsidRPr="00212F71">
        <w:rPr>
          <w:rFonts w:ascii="Times New Roman" w:hAnsi="Times New Roman" w:cs="Times New Roman"/>
          <w:sz w:val="24"/>
          <w:szCs w:val="24"/>
        </w:rPr>
        <w:t>приложению № 2</w:t>
      </w:r>
      <w:r w:rsidRPr="00A53384">
        <w:rPr>
          <w:rFonts w:ascii="Times New Roman" w:hAnsi="Times New Roman" w:cs="Times New Roman"/>
          <w:sz w:val="24"/>
          <w:szCs w:val="24"/>
        </w:rPr>
        <w:t xml:space="preserve"> к настоящему Порядку, либо иным формам, утвержденным вышестоящей организацией, с обязательным включением целевых показателей в количественном и/или качественном выражении, характеризующих достижение поставленных целей и задач;</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4) методика расчета значений показателей реализации муниципальной программы (подпрограммы) (наименование показателей, определение, единицы измерения, значения базовых показателей, статистические источники, периодичность представления);</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5) подпрограммы, которые содержат:</w:t>
      </w:r>
    </w:p>
    <w:p w:rsidR="001F1A90" w:rsidRPr="00A53384" w:rsidRDefault="006D20A4" w:rsidP="00AD6ECB">
      <w:pPr>
        <w:pStyle w:val="ConsPlusNormal"/>
        <w:ind w:firstLine="709"/>
        <w:jc w:val="both"/>
        <w:rPr>
          <w:rFonts w:ascii="Times New Roman" w:hAnsi="Times New Roman" w:cs="Times New Roman"/>
          <w:sz w:val="24"/>
          <w:szCs w:val="24"/>
        </w:rPr>
      </w:pPr>
      <w:hyperlink w:anchor="P501" w:history="1">
        <w:r w:rsidR="001F1A90" w:rsidRPr="00A53384">
          <w:rPr>
            <w:rFonts w:ascii="Times New Roman" w:hAnsi="Times New Roman" w:cs="Times New Roman"/>
            <w:sz w:val="24"/>
            <w:szCs w:val="24"/>
          </w:rPr>
          <w:t>паспорт</w:t>
        </w:r>
      </w:hyperlink>
      <w:r w:rsidR="001F1A90" w:rsidRPr="00A53384">
        <w:rPr>
          <w:rFonts w:ascii="Times New Roman" w:hAnsi="Times New Roman" w:cs="Times New Roman"/>
          <w:sz w:val="24"/>
          <w:szCs w:val="24"/>
        </w:rPr>
        <w:t xml:space="preserve"> подпрограммы по форме согласно </w:t>
      </w:r>
      <w:r w:rsidR="001F1A90" w:rsidRPr="00212F71">
        <w:rPr>
          <w:rFonts w:ascii="Times New Roman" w:hAnsi="Times New Roman" w:cs="Times New Roman"/>
          <w:sz w:val="24"/>
          <w:szCs w:val="24"/>
        </w:rPr>
        <w:t>приложению № 3</w:t>
      </w:r>
      <w:r w:rsidR="001F1A90" w:rsidRPr="00A53384">
        <w:rPr>
          <w:rFonts w:ascii="Times New Roman" w:hAnsi="Times New Roman" w:cs="Times New Roman"/>
          <w:sz w:val="24"/>
          <w:szCs w:val="24"/>
        </w:rPr>
        <w:t xml:space="preserve"> к настоящему Порядку;</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lastRenderedPageBreak/>
        <w:t>описание задач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характеристику проблем и мероприятий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концептуальные направления реформирования, модернизации, преобразования отдельных сфер социально-экономического развития городского округа Пущино</w:t>
      </w:r>
      <w:r>
        <w:rPr>
          <w:rFonts w:ascii="Times New Roman" w:hAnsi="Times New Roman" w:cs="Times New Roman"/>
          <w:sz w:val="24"/>
          <w:szCs w:val="24"/>
        </w:rPr>
        <w:t xml:space="preserve"> </w:t>
      </w:r>
      <w:r w:rsidRPr="00A53384">
        <w:rPr>
          <w:rFonts w:ascii="Times New Roman" w:hAnsi="Times New Roman" w:cs="Times New Roman"/>
          <w:sz w:val="24"/>
          <w:szCs w:val="24"/>
        </w:rPr>
        <w:t>Московской области, реализуемых в рамках муниципальной программы;</w:t>
      </w:r>
    </w:p>
    <w:p w:rsidR="001F1A90" w:rsidRPr="00A53384" w:rsidRDefault="006D20A4" w:rsidP="00AD6ECB">
      <w:pPr>
        <w:pStyle w:val="ConsPlusNormal"/>
        <w:ind w:firstLine="709"/>
        <w:jc w:val="both"/>
        <w:rPr>
          <w:rFonts w:ascii="Times New Roman" w:hAnsi="Times New Roman" w:cs="Times New Roman"/>
          <w:sz w:val="24"/>
          <w:szCs w:val="24"/>
        </w:rPr>
      </w:pPr>
      <w:hyperlink w:anchor="P597" w:history="1">
        <w:r w:rsidR="001F1A90" w:rsidRPr="00A53384">
          <w:rPr>
            <w:rFonts w:ascii="Times New Roman" w:hAnsi="Times New Roman" w:cs="Times New Roman"/>
            <w:sz w:val="24"/>
            <w:szCs w:val="24"/>
          </w:rPr>
          <w:t>перечень</w:t>
        </w:r>
      </w:hyperlink>
      <w:r w:rsidR="001F1A90" w:rsidRPr="00A53384">
        <w:rPr>
          <w:rFonts w:ascii="Times New Roman" w:hAnsi="Times New Roman" w:cs="Times New Roman"/>
          <w:sz w:val="24"/>
          <w:szCs w:val="24"/>
        </w:rPr>
        <w:t xml:space="preserve"> мероприятий подпрограммы по форме согласно </w:t>
      </w:r>
      <w:r w:rsidR="001F1A90" w:rsidRPr="00212F71">
        <w:rPr>
          <w:rFonts w:ascii="Times New Roman" w:hAnsi="Times New Roman" w:cs="Times New Roman"/>
          <w:sz w:val="24"/>
          <w:szCs w:val="24"/>
        </w:rPr>
        <w:t>приложению № 4</w:t>
      </w:r>
      <w:r w:rsidR="001F1A90" w:rsidRPr="00A53384">
        <w:rPr>
          <w:rFonts w:ascii="Times New Roman" w:hAnsi="Times New Roman" w:cs="Times New Roman"/>
          <w:sz w:val="24"/>
          <w:szCs w:val="24"/>
        </w:rPr>
        <w:t xml:space="preserve"> к настоящему Порядку либо иным формам, утвержденным вышестоящей организацией, с обязательным включением целевых показателей в количественном и/или качественном выражении, характеризующих достижение поставленных целей и задач;</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адресный перечень, предусматривающий капитальные вложения в объекты общественной инфраструктуры (строительство, реконструкция) за счет всех источников финансирования, по форме согласно </w:t>
      </w:r>
      <w:r w:rsidRPr="00F7654B">
        <w:rPr>
          <w:rFonts w:ascii="Times New Roman" w:hAnsi="Times New Roman" w:cs="Times New Roman"/>
          <w:sz w:val="24"/>
          <w:szCs w:val="24"/>
        </w:rPr>
        <w:t>Приложению № 5</w:t>
      </w:r>
      <w:r>
        <w:t xml:space="preserve"> </w:t>
      </w:r>
      <w:r w:rsidRPr="00A53384">
        <w:rPr>
          <w:rFonts w:ascii="Times New Roman" w:hAnsi="Times New Roman" w:cs="Times New Roman"/>
          <w:sz w:val="24"/>
          <w:szCs w:val="24"/>
        </w:rPr>
        <w:t>к настоящему Порядку, если иное не установлено законодательством Российской Федерации.</w:t>
      </w:r>
    </w:p>
    <w:p w:rsidR="001F1A90" w:rsidRPr="00A53384" w:rsidRDefault="001F1A90" w:rsidP="00AD6ECB">
      <w:pPr>
        <w:pStyle w:val="ConsPlusNormal"/>
        <w:ind w:firstLine="709"/>
        <w:jc w:val="both"/>
        <w:rPr>
          <w:rFonts w:ascii="Times New Roman" w:hAnsi="Times New Roman" w:cs="Times New Roman"/>
          <w:sz w:val="24"/>
          <w:szCs w:val="24"/>
        </w:rPr>
      </w:pPr>
    </w:p>
    <w:p w:rsidR="001F1A90" w:rsidRPr="00A53384" w:rsidRDefault="001F1A90" w:rsidP="00AD6ECB">
      <w:pPr>
        <w:pStyle w:val="ConsPlusNormal"/>
        <w:ind w:firstLine="709"/>
        <w:jc w:val="center"/>
        <w:outlineLvl w:val="1"/>
        <w:rPr>
          <w:rFonts w:ascii="Times New Roman" w:hAnsi="Times New Roman" w:cs="Times New Roman"/>
          <w:b/>
          <w:sz w:val="24"/>
          <w:szCs w:val="24"/>
        </w:rPr>
      </w:pPr>
      <w:r w:rsidRPr="00A53384">
        <w:rPr>
          <w:rFonts w:ascii="Times New Roman" w:hAnsi="Times New Roman" w:cs="Times New Roman"/>
          <w:b/>
          <w:sz w:val="24"/>
          <w:szCs w:val="24"/>
        </w:rPr>
        <w:t>III. Разработка муниципальных программ</w:t>
      </w:r>
    </w:p>
    <w:p w:rsidR="001F1A90" w:rsidRPr="00A53384" w:rsidRDefault="001F1A90" w:rsidP="00AD6ECB">
      <w:pPr>
        <w:pStyle w:val="ConsPlusNormal"/>
        <w:ind w:firstLine="709"/>
        <w:jc w:val="both"/>
        <w:rPr>
          <w:rFonts w:ascii="Times New Roman" w:hAnsi="Times New Roman" w:cs="Times New Roman"/>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A53384">
        <w:rPr>
          <w:rFonts w:ascii="Times New Roman" w:hAnsi="Times New Roman" w:cs="Times New Roman"/>
          <w:sz w:val="24"/>
          <w:szCs w:val="24"/>
        </w:rPr>
        <w:t xml:space="preserve">. Муниципальные программы разрабатываются на основании Перечня муниципальных программ Московской области, утверждаемого </w:t>
      </w:r>
      <w:r w:rsidRPr="007549A4">
        <w:rPr>
          <w:rFonts w:ascii="Times New Roman" w:hAnsi="Times New Roman" w:cs="Times New Roman"/>
          <w:sz w:val="24"/>
          <w:szCs w:val="24"/>
        </w:rPr>
        <w:t>постановлением администрации города Пущино (</w:t>
      </w:r>
      <w:r w:rsidRPr="00A53384">
        <w:rPr>
          <w:rFonts w:ascii="Times New Roman" w:hAnsi="Times New Roman" w:cs="Times New Roman"/>
          <w:sz w:val="24"/>
          <w:szCs w:val="24"/>
        </w:rPr>
        <w:t>далее - Перечень).</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A53384">
        <w:rPr>
          <w:rFonts w:ascii="Times New Roman" w:hAnsi="Times New Roman" w:cs="Times New Roman"/>
          <w:sz w:val="24"/>
          <w:szCs w:val="24"/>
        </w:rPr>
        <w:t xml:space="preserve">. Проект Перечня формируется отделом экономики </w:t>
      </w:r>
      <w:r w:rsidRPr="007549A4">
        <w:rPr>
          <w:rFonts w:ascii="Times New Roman" w:hAnsi="Times New Roman" w:cs="Times New Roman"/>
          <w:sz w:val="24"/>
          <w:szCs w:val="24"/>
        </w:rPr>
        <w:t xml:space="preserve">администрации города Пущино </w:t>
      </w:r>
      <w:r w:rsidRPr="00A53384">
        <w:rPr>
          <w:rFonts w:ascii="Times New Roman" w:hAnsi="Times New Roman" w:cs="Times New Roman"/>
          <w:sz w:val="24"/>
          <w:szCs w:val="24"/>
        </w:rPr>
        <w:t>в соответствии с законодательством Российской Федерации, поручениями Губернатора Московской области и Правительства Московской области и предложениями структурных подразделений администрации города Пущино.</w:t>
      </w:r>
    </w:p>
    <w:p w:rsidR="001F1A90" w:rsidRPr="00CE3FBD"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Сформированный отделом экономики </w:t>
      </w:r>
      <w:r w:rsidRPr="007549A4">
        <w:rPr>
          <w:rFonts w:ascii="Times New Roman" w:hAnsi="Times New Roman" w:cs="Times New Roman"/>
          <w:sz w:val="24"/>
          <w:szCs w:val="24"/>
        </w:rPr>
        <w:t xml:space="preserve">администрации города Пущино </w:t>
      </w:r>
      <w:r w:rsidRPr="00A53384">
        <w:rPr>
          <w:rFonts w:ascii="Times New Roman" w:hAnsi="Times New Roman" w:cs="Times New Roman"/>
          <w:sz w:val="24"/>
          <w:szCs w:val="24"/>
        </w:rPr>
        <w:t xml:space="preserve">проект Перечня подлежит </w:t>
      </w:r>
      <w:r w:rsidRPr="00CE3FBD">
        <w:rPr>
          <w:rFonts w:ascii="Times New Roman" w:hAnsi="Times New Roman" w:cs="Times New Roman"/>
          <w:sz w:val="24"/>
          <w:szCs w:val="24"/>
        </w:rPr>
        <w:t>согласованию со структурными подразделениями администрации города Пущино.</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3. Перечень содержит:</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наименования муниципальных программ;</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направления реализации муниципальных программ;</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координаторов муниципальных программ;</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муниципальных заказчиков муниципальных программ.</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4. Координатор муниципальной программы предлагает перечень подпрограмм в соответствии с распределением полномочий между структурными подразделениями администрации города Пущино.</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5. Разработчик разрабатывает проект муниципальной программы, в том числе в подсистеме ГАСУ МО, и направляет для согласования в соответствующие структурные подразделения администрации города Пущино и Координатору в срок не позднее 1 ию</w:t>
      </w:r>
      <w:r w:rsidR="00645A26">
        <w:rPr>
          <w:rFonts w:ascii="Times New Roman" w:hAnsi="Times New Roman" w:cs="Times New Roman"/>
          <w:sz w:val="24"/>
          <w:szCs w:val="24"/>
        </w:rPr>
        <w:t>л</w:t>
      </w:r>
      <w:r w:rsidRPr="00CE3FBD">
        <w:rPr>
          <w:rFonts w:ascii="Times New Roman" w:hAnsi="Times New Roman" w:cs="Times New Roman"/>
          <w:sz w:val="24"/>
          <w:szCs w:val="24"/>
        </w:rPr>
        <w:t>я текущего финансового года.</w:t>
      </w:r>
    </w:p>
    <w:p w:rsidR="001F1A90" w:rsidRPr="00CE3FBD"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6. В перечень мероприятий муниципальной программы включаются мероприятия, непосредственно влияющие на изменение ситуации в сфере реализации муниципальной программы в соответствии с планируемыми результатами ее реализации.</w:t>
      </w:r>
    </w:p>
    <w:p w:rsidR="001F1A90" w:rsidRPr="007549A4" w:rsidRDefault="001F1A90" w:rsidP="00AD6ECB">
      <w:pPr>
        <w:pStyle w:val="ConsPlusNormal"/>
        <w:ind w:firstLine="709"/>
        <w:jc w:val="both"/>
        <w:rPr>
          <w:rFonts w:ascii="Times New Roman" w:hAnsi="Times New Roman" w:cs="Times New Roman"/>
          <w:sz w:val="24"/>
          <w:szCs w:val="24"/>
        </w:rPr>
      </w:pPr>
      <w:r w:rsidRPr="00CE3FBD">
        <w:rPr>
          <w:rFonts w:ascii="Times New Roman" w:hAnsi="Times New Roman" w:cs="Times New Roman"/>
          <w:sz w:val="24"/>
          <w:szCs w:val="24"/>
        </w:rPr>
        <w:t xml:space="preserve">7. При планировании мероприятий, реализуемых с привлечением средств федерального бюджета и </w:t>
      </w:r>
      <w:r w:rsidRPr="007549A4">
        <w:rPr>
          <w:rFonts w:ascii="Times New Roman" w:hAnsi="Times New Roman" w:cs="Times New Roman"/>
          <w:sz w:val="24"/>
          <w:szCs w:val="24"/>
        </w:rPr>
        <w:t>бюджета Московской области, в муниципальные программы (подпрограммы) в обязательном порядке включается прогнозный объем средств федерального бюджета и бюджета Московской области, возможный к привлечению на реализацию мероприятия, а также объем средств бюджета города Пущино, необходимый для обеспечения софинансирования реализации мероприятия.</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8. Вместе с проектом муниципальной программы Разработчик направляет в обязательном порядке в отдел экономики администрации города Пущино и финансовый отдел администрации города Пущино обоснование объема финансовых ресурсов муниципальной программы.</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При включении в муниципальную программу (подпрограмму) мероприятий по капитальному ремонту (ремонту) объектов муниципальной собственности в составе </w:t>
      </w:r>
      <w:r w:rsidRPr="007549A4">
        <w:rPr>
          <w:rFonts w:ascii="Times New Roman" w:hAnsi="Times New Roman" w:cs="Times New Roman"/>
          <w:sz w:val="24"/>
          <w:szCs w:val="24"/>
        </w:rPr>
        <w:lastRenderedPageBreak/>
        <w:t>обосновывающих материалов в обязательном порядке представляются перечни объектов капитального ремонта (ремонта) муниципальной собственности, сведения о видах необходимого ремонта, объемах работ и объемах финансовых ресурсов, необходимых для его проведения.</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Стоимость капитального ремонта объектов муниципальной собственности уточняется по результатам экспертизы проектной документации и проверки достоверности определения сметной стоимости в соответствии с законодательством Российской Федерации.</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9. Финансовый отдел администрации города Пущино в срок до трех недель готовит заключение по проекту муниципальной программы на предмет:</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соответствия источников финансирования планируемым объемам финансовых ресурсов за счет средств бюджета города Пущино;</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соответствия направлений расходования финансовых средств муниципальной программы бюджетной классификации расходов бюджетов Российской Федерации.</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Pr="00A53384">
        <w:rPr>
          <w:rFonts w:ascii="Times New Roman" w:hAnsi="Times New Roman" w:cs="Times New Roman"/>
          <w:sz w:val="24"/>
          <w:szCs w:val="24"/>
        </w:rPr>
        <w:t>. Отдел экономики в срок до трех недель готовит заключение по проекту муниципальной программы на предмет: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соблюдения требований к содержанию муниципальной программы, установленных настоящим Порядком и Методическими рекомендациями по разработке муниципальных программ;</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соответствия целей и задач муниципальной программы (подпрограмм) приоритетным целям социально-экономического развития городского округа Пущино Московской области;</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обоснованности предлагаемого муниципальными заказчиками варианта достижения целей и решения поставленных задач в подпрограммах;</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соответствия мероприятий муниципальной программы (подпрограмм) заявленным целям и задачам, обоснованности и системности программных мероприятий, одобренных концептуальных направлений развития соответствующей сферы;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наличия количественных и/или качественных показателей, характеризующих достижение целей и решение задач муниципальной программы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наличия статистического и методического обеспечения для количественного измерения достижения годовых и конечных количественных показателей муниципальной программы (подпрограммы);</w:t>
      </w:r>
    </w:p>
    <w:p w:rsidR="001F1A90" w:rsidRPr="007549A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A53384">
        <w:rPr>
          <w:rFonts w:ascii="Times New Roman" w:hAnsi="Times New Roman" w:cs="Times New Roman"/>
          <w:sz w:val="24"/>
          <w:szCs w:val="24"/>
        </w:rPr>
        <w:t xml:space="preserve">. Отдел экономики </w:t>
      </w:r>
      <w:r w:rsidRPr="007549A4">
        <w:rPr>
          <w:rFonts w:ascii="Times New Roman" w:hAnsi="Times New Roman" w:cs="Times New Roman"/>
          <w:sz w:val="24"/>
          <w:szCs w:val="24"/>
        </w:rPr>
        <w:t>администрации города Пущино и финансовый отдел администрации города Пущино вправе запросить у Разработчика дополнительные сведения, необходимые для подготовки заключений.</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12. В случае подготовки отделом экономики администрации города Пущино или финансовым отделом администрации города Пущино отрицательного заключения, проект муниципальной программы дорабатывается разработчиком в соответствии с полученными замечаниями в срок до 13 дней со дня получения данного заключения.</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Доработанный проект муниципальной программы направляется в отдел экономики администрации города Пущино и финансовый отдел администрации города Пущино для проведения повторной экспертизы с описанием изменений проекта муниципальной программы в ходе его доработки.</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Повторная экспертиза проводится в срок не более 7 дней.</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14. До 1 </w:t>
      </w:r>
      <w:r w:rsidR="00645A26">
        <w:rPr>
          <w:rFonts w:ascii="Times New Roman" w:hAnsi="Times New Roman" w:cs="Times New Roman"/>
          <w:sz w:val="24"/>
          <w:szCs w:val="24"/>
        </w:rPr>
        <w:t xml:space="preserve">августа </w:t>
      </w:r>
      <w:r w:rsidRPr="007549A4">
        <w:rPr>
          <w:rFonts w:ascii="Times New Roman" w:hAnsi="Times New Roman" w:cs="Times New Roman"/>
          <w:sz w:val="24"/>
          <w:szCs w:val="24"/>
        </w:rPr>
        <w:t xml:space="preserve">текущего финансового года муниципальные программы, предусмотренные к реализации с очередного финансового года, утверждаются </w:t>
      </w:r>
      <w:r>
        <w:rPr>
          <w:rFonts w:ascii="Times New Roman" w:hAnsi="Times New Roman" w:cs="Times New Roman"/>
          <w:sz w:val="24"/>
          <w:szCs w:val="24"/>
        </w:rPr>
        <w:t>п</w:t>
      </w:r>
      <w:r w:rsidRPr="007549A4">
        <w:rPr>
          <w:rFonts w:ascii="Times New Roman" w:hAnsi="Times New Roman" w:cs="Times New Roman"/>
          <w:sz w:val="24"/>
          <w:szCs w:val="24"/>
        </w:rPr>
        <w:t>остановлением администрации города Пущино.</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После утверждения муниципальных программ информация по муниципальной программе посредством подсистемы ГАСУ МО передается в единую автоматизированную систему управления закупками (ЕАСУЗ) и автоматизированную систему управления бюджетным процессом (АСУБП) в соответствии с регламентом обмена сведениями между ГАСУ МО, ЕАСУЗ МО и АСУБП МО.</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15. Муниципальные программы приводятся в соответствие с решением Совета депутатов города Пущино о бюджете городского округа Пущино на соответствующий </w:t>
      </w:r>
      <w:r w:rsidRPr="007549A4">
        <w:rPr>
          <w:rFonts w:ascii="Times New Roman" w:hAnsi="Times New Roman" w:cs="Times New Roman"/>
          <w:sz w:val="24"/>
          <w:szCs w:val="24"/>
        </w:rPr>
        <w:lastRenderedPageBreak/>
        <w:t>финансовый год и плановый период не позднее двух месяцев со дня вступления его в силу.</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Одновременно с приведением муниципальных программ в соответствие с решением Совета депутатов города Пущино о бюджете городского округа Пущино на соответствующий финансовый год и плановый период утверждаются </w:t>
      </w:r>
      <w:r w:rsidR="00A01107">
        <w:rPr>
          <w:rFonts w:ascii="Times New Roman" w:hAnsi="Times New Roman" w:cs="Times New Roman"/>
          <w:sz w:val="24"/>
          <w:szCs w:val="24"/>
        </w:rPr>
        <w:t>«</w:t>
      </w:r>
      <w:r w:rsidRPr="007549A4">
        <w:rPr>
          <w:rFonts w:ascii="Times New Roman" w:hAnsi="Times New Roman" w:cs="Times New Roman"/>
          <w:sz w:val="24"/>
          <w:szCs w:val="24"/>
        </w:rPr>
        <w:t>Дорожные карты</w:t>
      </w:r>
      <w:r w:rsidR="00A01107">
        <w:rPr>
          <w:rFonts w:ascii="Times New Roman" w:hAnsi="Times New Roman" w:cs="Times New Roman"/>
          <w:sz w:val="24"/>
          <w:szCs w:val="24"/>
        </w:rPr>
        <w:t>»</w:t>
      </w:r>
      <w:r w:rsidRPr="007549A4">
        <w:rPr>
          <w:rFonts w:ascii="Times New Roman" w:hAnsi="Times New Roman" w:cs="Times New Roman"/>
          <w:sz w:val="24"/>
          <w:szCs w:val="24"/>
        </w:rPr>
        <w:t>.</w:t>
      </w:r>
    </w:p>
    <w:p w:rsidR="001F1A90" w:rsidRDefault="001F1A90" w:rsidP="00AD6ECB">
      <w:pPr>
        <w:pStyle w:val="ConsPlusNormal"/>
        <w:ind w:firstLine="709"/>
        <w:jc w:val="center"/>
        <w:rPr>
          <w:rFonts w:ascii="Times New Roman" w:hAnsi="Times New Roman" w:cs="Times New Roman"/>
          <w:b/>
          <w:sz w:val="24"/>
          <w:szCs w:val="24"/>
        </w:rPr>
      </w:pPr>
      <w:r w:rsidRPr="007549A4">
        <w:rPr>
          <w:rFonts w:ascii="Times New Roman" w:hAnsi="Times New Roman" w:cs="Times New Roman"/>
          <w:b/>
          <w:sz w:val="24"/>
          <w:szCs w:val="24"/>
        </w:rPr>
        <w:t>IV. Внесение изменений в муниципальную программу</w:t>
      </w:r>
    </w:p>
    <w:p w:rsidR="00CE3FBD" w:rsidRPr="007549A4" w:rsidRDefault="00CE3FBD" w:rsidP="00AD6ECB">
      <w:pPr>
        <w:pStyle w:val="ConsPlusNormal"/>
        <w:ind w:firstLine="709"/>
        <w:jc w:val="both"/>
        <w:rPr>
          <w:rFonts w:ascii="Times New Roman" w:hAnsi="Times New Roman" w:cs="Times New Roman"/>
          <w:b/>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A53384">
        <w:rPr>
          <w:rFonts w:ascii="Times New Roman" w:hAnsi="Times New Roman" w:cs="Times New Roman"/>
          <w:sz w:val="24"/>
          <w:szCs w:val="24"/>
        </w:rPr>
        <w:t>. В муниципальную программу (подпрограмму) могут быть внесены изменения в случаях:</w:t>
      </w:r>
    </w:p>
    <w:p w:rsidR="001F1A90" w:rsidRPr="007549A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 снижения ожидаемых поступлений в бюджет </w:t>
      </w:r>
      <w:r w:rsidR="00645A26">
        <w:rPr>
          <w:rFonts w:ascii="Times New Roman" w:hAnsi="Times New Roman" w:cs="Times New Roman"/>
          <w:sz w:val="24"/>
          <w:szCs w:val="24"/>
        </w:rPr>
        <w:t xml:space="preserve">городского округа </w:t>
      </w:r>
      <w:r w:rsidRPr="007549A4">
        <w:rPr>
          <w:rFonts w:ascii="Times New Roman" w:hAnsi="Times New Roman" w:cs="Times New Roman"/>
          <w:sz w:val="24"/>
          <w:szCs w:val="24"/>
        </w:rPr>
        <w:t>Пущино;</w:t>
      </w:r>
    </w:p>
    <w:p w:rsidR="001F1A90" w:rsidRPr="00A53384" w:rsidRDefault="001F1A90" w:rsidP="00AD6ECB">
      <w:pPr>
        <w:pStyle w:val="ConsPlusNormal"/>
        <w:ind w:firstLine="709"/>
        <w:jc w:val="both"/>
        <w:rPr>
          <w:rFonts w:ascii="Times New Roman" w:hAnsi="Times New Roman" w:cs="Times New Roman"/>
          <w:sz w:val="24"/>
          <w:szCs w:val="24"/>
        </w:rPr>
      </w:pPr>
      <w:bookmarkStart w:id="0" w:name="P183"/>
      <w:bookmarkStart w:id="1" w:name="P184"/>
      <w:bookmarkEnd w:id="0"/>
      <w:bookmarkEnd w:id="1"/>
      <w:r w:rsidRPr="007549A4">
        <w:rPr>
          <w:rFonts w:ascii="Times New Roman" w:hAnsi="Times New Roman" w:cs="Times New Roman"/>
          <w:sz w:val="24"/>
          <w:szCs w:val="24"/>
        </w:rPr>
        <w:t xml:space="preserve">2) необходимости включения в муниципальную программу </w:t>
      </w:r>
      <w:r w:rsidRPr="00A53384">
        <w:rPr>
          <w:rFonts w:ascii="Times New Roman" w:hAnsi="Times New Roman" w:cs="Times New Roman"/>
          <w:sz w:val="24"/>
          <w:szCs w:val="24"/>
        </w:rPr>
        <w:t>(подпрограмму) дополнительных мероприятий;</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3) необходимости ускорения реализации или досрочного прекращения реализации муниципальной программы (подпрограммы) или ее отдельных мероприятий по результатам оценки эффективности реализации муниципальной программы, установленной </w:t>
      </w:r>
      <w:hyperlink w:anchor="P334" w:history="1">
        <w:r w:rsidRPr="00A53384">
          <w:rPr>
            <w:rFonts w:ascii="Times New Roman" w:hAnsi="Times New Roman" w:cs="Times New Roman"/>
            <w:sz w:val="24"/>
            <w:szCs w:val="24"/>
          </w:rPr>
          <w:t>разделом IX</w:t>
        </w:r>
      </w:hyperlink>
      <w:r w:rsidRPr="00A53384">
        <w:rPr>
          <w:rFonts w:ascii="Times New Roman" w:hAnsi="Times New Roman" w:cs="Times New Roman"/>
          <w:sz w:val="24"/>
          <w:szCs w:val="24"/>
        </w:rPr>
        <w:t xml:space="preserve"> </w:t>
      </w:r>
      <w:r w:rsidR="00A01107">
        <w:rPr>
          <w:rFonts w:ascii="Times New Roman" w:hAnsi="Times New Roman" w:cs="Times New Roman"/>
          <w:sz w:val="24"/>
          <w:szCs w:val="24"/>
        </w:rPr>
        <w:t>«</w:t>
      </w:r>
      <w:r w:rsidRPr="00A53384">
        <w:rPr>
          <w:rFonts w:ascii="Times New Roman" w:hAnsi="Times New Roman" w:cs="Times New Roman"/>
          <w:sz w:val="24"/>
          <w:szCs w:val="24"/>
        </w:rPr>
        <w:t>Порядок проведения и критерии оценки эффективности реализации муниципальной программы</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настоящего Порядка;</w:t>
      </w:r>
    </w:p>
    <w:p w:rsidR="001F1A90" w:rsidRPr="007549A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4) необходимости изменения перечня мероприятий муниципальной программы (подпрограммы), сроков и (или) объемов их финансирования в связи с предоставлением из федерального бюджета </w:t>
      </w:r>
      <w:r w:rsidRPr="007549A4">
        <w:rPr>
          <w:rFonts w:ascii="Times New Roman" w:hAnsi="Times New Roman" w:cs="Times New Roman"/>
          <w:sz w:val="24"/>
          <w:szCs w:val="24"/>
        </w:rPr>
        <w:t>и (или) бюджета Московской области средств на их реализацию или изменением объема указанных средств;</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5) изменения показателей, предусмотренных во исполнение указов Президента Российской Федерации и Стратегии социально-экономического развития городского округа Пущино Московской области;</w:t>
      </w:r>
    </w:p>
    <w:p w:rsidR="001F1A90" w:rsidRPr="007549A4" w:rsidRDefault="001F1A90" w:rsidP="00AD6ECB">
      <w:pPr>
        <w:pStyle w:val="ConsPlusNormal"/>
        <w:ind w:firstLine="709"/>
        <w:jc w:val="both"/>
        <w:rPr>
          <w:rFonts w:ascii="Times New Roman" w:hAnsi="Times New Roman" w:cs="Times New Roman"/>
          <w:sz w:val="24"/>
          <w:szCs w:val="24"/>
        </w:rPr>
      </w:pPr>
      <w:bookmarkStart w:id="2" w:name="P188"/>
      <w:bookmarkEnd w:id="2"/>
      <w:r w:rsidRPr="007549A4">
        <w:rPr>
          <w:rFonts w:ascii="Times New Roman" w:hAnsi="Times New Roman" w:cs="Times New Roman"/>
          <w:sz w:val="24"/>
          <w:szCs w:val="24"/>
        </w:rPr>
        <w:t>6) принятия решения о необходимости изменения объемов финансирования мероприятий муниципальной программы (подпрограммы) в порядке, установленном законодательством Российской Федерации.</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2. Внесение изменений в муниципальные программы осуществляется Разработчиком</w:t>
      </w:r>
      <w:r w:rsidR="00645A26">
        <w:rPr>
          <w:rFonts w:ascii="Times New Roman" w:hAnsi="Times New Roman" w:cs="Times New Roman"/>
          <w:sz w:val="24"/>
          <w:szCs w:val="24"/>
        </w:rPr>
        <w:t xml:space="preserve"> в порядке</w:t>
      </w:r>
      <w:r w:rsidRPr="007549A4">
        <w:rPr>
          <w:rFonts w:ascii="Times New Roman" w:hAnsi="Times New Roman" w:cs="Times New Roman"/>
          <w:sz w:val="24"/>
          <w:szCs w:val="24"/>
        </w:rPr>
        <w:t>, предусмотренном для утверждения муниципальных программ.</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3. Вместе с проектом изменений в муниципальную программу (подпрограмму) Разработчик готовит пояснительную записку с описанием влияния предлагаемых изменений муниципальной программы (подпрограммы) на показатели реализации мероприятий муниципальной программы (подпрограммы), обоснование эффективности принимаемых решений, экономию бюджетных средств и финансово-экономическое обоснование предлагаемых изменений, а также </w:t>
      </w:r>
      <w:hyperlink w:anchor="P1535" w:history="1">
        <w:r w:rsidRPr="007549A4">
          <w:rPr>
            <w:rFonts w:ascii="Times New Roman" w:hAnsi="Times New Roman" w:cs="Times New Roman"/>
            <w:sz w:val="24"/>
            <w:szCs w:val="24"/>
          </w:rPr>
          <w:t>таблицу</w:t>
        </w:r>
      </w:hyperlink>
      <w:r w:rsidRPr="007549A4">
        <w:rPr>
          <w:rFonts w:ascii="Times New Roman" w:hAnsi="Times New Roman" w:cs="Times New Roman"/>
          <w:sz w:val="24"/>
          <w:szCs w:val="24"/>
        </w:rPr>
        <w:t xml:space="preserve"> изменений по форме согласно приложению </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7 к настоящему Порядку.</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4. Проект изменений в муниципальную программу (подпрограмму) согласовывается с отделом экономики администрации города Пущино, финансовым отделом администрации города Пущино и заинтересованными ответственными исполнителями программы (подпрограммы) администрации города Пущино.</w:t>
      </w:r>
    </w:p>
    <w:p w:rsidR="001F1A90" w:rsidRPr="00A5338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Отделом экономики администрации города Пущино и финансовым отделом администрации города Пущино согласование осуществляется в течение 8 дней со дня поступления </w:t>
      </w:r>
      <w:r w:rsidRPr="00A53384">
        <w:rPr>
          <w:rFonts w:ascii="Times New Roman" w:hAnsi="Times New Roman" w:cs="Times New Roman"/>
          <w:sz w:val="24"/>
          <w:szCs w:val="24"/>
        </w:rPr>
        <w:t>проекта изменений в муниципальную программу на согласование.</w:t>
      </w:r>
    </w:p>
    <w:p w:rsidR="001F1A90"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A53384">
        <w:rPr>
          <w:rFonts w:ascii="Times New Roman" w:hAnsi="Times New Roman" w:cs="Times New Roman"/>
          <w:sz w:val="24"/>
          <w:szCs w:val="24"/>
        </w:rPr>
        <w:t xml:space="preserve">. При внесении изменений в части дополнения подпрограммы мероприятием, реализация которого запланирована на текущий финансовый год, к проекту изменений подпрограммы прикладывается проект изменений и дополнений </w:t>
      </w:r>
      <w:r w:rsidR="00A01107">
        <w:rPr>
          <w:rFonts w:ascii="Times New Roman" w:hAnsi="Times New Roman" w:cs="Times New Roman"/>
          <w:sz w:val="24"/>
          <w:szCs w:val="24"/>
        </w:rPr>
        <w:t>«</w:t>
      </w:r>
      <w:r w:rsidRPr="00A53384">
        <w:rPr>
          <w:rFonts w:ascii="Times New Roman" w:hAnsi="Times New Roman" w:cs="Times New Roman"/>
          <w:sz w:val="24"/>
          <w:szCs w:val="24"/>
        </w:rPr>
        <w:t>Дорожной карты</w:t>
      </w:r>
      <w:r w:rsidR="00A01107">
        <w:rPr>
          <w:rFonts w:ascii="Times New Roman" w:hAnsi="Times New Roman" w:cs="Times New Roman"/>
          <w:sz w:val="24"/>
          <w:szCs w:val="24"/>
        </w:rPr>
        <w:t>»</w:t>
      </w:r>
      <w:r w:rsidRPr="00A53384">
        <w:rPr>
          <w:rFonts w:ascii="Times New Roman" w:hAnsi="Times New Roman" w:cs="Times New Roman"/>
          <w:sz w:val="24"/>
          <w:szCs w:val="24"/>
        </w:rPr>
        <w:t>.</w:t>
      </w:r>
    </w:p>
    <w:p w:rsidR="00CE3FBD" w:rsidRPr="00A53384" w:rsidRDefault="00CE3FBD" w:rsidP="00AD6ECB">
      <w:pPr>
        <w:pStyle w:val="ConsPlusNormal"/>
        <w:ind w:firstLine="709"/>
        <w:jc w:val="both"/>
        <w:rPr>
          <w:rFonts w:ascii="Times New Roman" w:hAnsi="Times New Roman" w:cs="Times New Roman"/>
          <w:sz w:val="24"/>
          <w:szCs w:val="24"/>
        </w:rPr>
      </w:pPr>
    </w:p>
    <w:p w:rsidR="001F1A90" w:rsidRDefault="001F1A90" w:rsidP="00AD6ECB">
      <w:pPr>
        <w:pStyle w:val="ConsPlusNormal"/>
        <w:ind w:firstLine="709"/>
        <w:jc w:val="center"/>
        <w:rPr>
          <w:rFonts w:ascii="Times New Roman" w:hAnsi="Times New Roman" w:cs="Times New Roman"/>
          <w:b/>
          <w:sz w:val="24"/>
          <w:szCs w:val="24"/>
        </w:rPr>
      </w:pPr>
      <w:r w:rsidRPr="00A53384">
        <w:rPr>
          <w:rFonts w:ascii="Times New Roman" w:hAnsi="Times New Roman" w:cs="Times New Roman"/>
          <w:b/>
          <w:sz w:val="24"/>
          <w:szCs w:val="24"/>
        </w:rPr>
        <w:t>V. Финансовое обеспечение реализации муниципальных программ</w:t>
      </w:r>
    </w:p>
    <w:p w:rsidR="00CE3FBD" w:rsidRPr="00A53384" w:rsidRDefault="00CE3FBD" w:rsidP="00AD6ECB">
      <w:pPr>
        <w:pStyle w:val="ConsPlusNormal"/>
        <w:ind w:firstLine="709"/>
        <w:jc w:val="both"/>
        <w:rPr>
          <w:rFonts w:ascii="Times New Roman" w:hAnsi="Times New Roman" w:cs="Times New Roman"/>
          <w:b/>
          <w:sz w:val="24"/>
          <w:szCs w:val="24"/>
        </w:rPr>
      </w:pPr>
    </w:p>
    <w:p w:rsidR="001F1A90" w:rsidRPr="00A53384" w:rsidRDefault="001F1A90" w:rsidP="00AD6ECB">
      <w:pPr>
        <w:widowControl w:val="0"/>
        <w:autoSpaceDE w:val="0"/>
        <w:autoSpaceDN w:val="0"/>
        <w:adjustRightInd w:val="0"/>
        <w:ind w:firstLine="709"/>
        <w:jc w:val="both"/>
      </w:pPr>
      <w:r w:rsidRPr="00A53384">
        <w:t>1. Утвержденная программа города Пущино реализуется за счет средств бюджета городского округа Пущино в объемах, установленных решением Совета депутатов города Пущино о бюджете городского округа Пущино на текущий финансовый год, и за счет средств иных привлекаемых для реализации программы города Пущино источников.</w:t>
      </w:r>
    </w:p>
    <w:p w:rsidR="001F1A90" w:rsidRPr="00A53384" w:rsidRDefault="001F1A90" w:rsidP="00AD6ECB">
      <w:pPr>
        <w:widowControl w:val="0"/>
        <w:autoSpaceDE w:val="0"/>
        <w:autoSpaceDN w:val="0"/>
        <w:adjustRightInd w:val="0"/>
        <w:ind w:firstLine="709"/>
        <w:jc w:val="both"/>
      </w:pPr>
      <w:r w:rsidRPr="00A53384">
        <w:lastRenderedPageBreak/>
        <w:t xml:space="preserve">2. Разработчик по письменному указанию Заказчика направляет на рассмотрение финансовому отделу </w:t>
      </w:r>
      <w:r>
        <w:t xml:space="preserve">администрации города Пущино </w:t>
      </w:r>
      <w:r w:rsidRPr="00A53384">
        <w:t>предложения по дополнительному финансированию мероприятий программ города Пущино, включая:</w:t>
      </w:r>
    </w:p>
    <w:p w:rsidR="001F1A90" w:rsidRPr="00A53384" w:rsidRDefault="001F1A90" w:rsidP="00AD6ECB">
      <w:pPr>
        <w:widowControl w:val="0"/>
        <w:autoSpaceDE w:val="0"/>
        <w:autoSpaceDN w:val="0"/>
        <w:adjustRightInd w:val="0"/>
        <w:ind w:firstLine="709"/>
        <w:jc w:val="both"/>
      </w:pPr>
      <w:r>
        <w:t xml:space="preserve">- </w:t>
      </w:r>
      <w:r w:rsidRPr="00A53384">
        <w:t>предложения по объемам выделения дополнительных финансовых ресурсов на реализацию программы города Пущино;</w:t>
      </w:r>
    </w:p>
    <w:p w:rsidR="001F1A90" w:rsidRPr="00A53384" w:rsidRDefault="001F1A90" w:rsidP="00AD6ECB">
      <w:pPr>
        <w:widowControl w:val="0"/>
        <w:autoSpaceDE w:val="0"/>
        <w:autoSpaceDN w:val="0"/>
        <w:adjustRightInd w:val="0"/>
        <w:ind w:firstLine="709"/>
        <w:jc w:val="both"/>
      </w:pPr>
      <w:r>
        <w:t xml:space="preserve">- </w:t>
      </w:r>
      <w:r w:rsidRPr="00A53384">
        <w:t>перечень дополнительных мероприятий, которые будут реализованы при увеличении финансирования реализации мероприятий программы города Пущино;</w:t>
      </w:r>
    </w:p>
    <w:p w:rsidR="001F1A90" w:rsidRPr="00A53384" w:rsidRDefault="001F1A90" w:rsidP="00AD6ECB">
      <w:pPr>
        <w:widowControl w:val="0"/>
        <w:autoSpaceDE w:val="0"/>
        <w:autoSpaceDN w:val="0"/>
        <w:adjustRightInd w:val="0"/>
        <w:ind w:firstLine="709"/>
        <w:jc w:val="both"/>
      </w:pPr>
      <w:r w:rsidRPr="007549A4">
        <w:t xml:space="preserve">- описание </w:t>
      </w:r>
      <w:r w:rsidRPr="00A53384">
        <w:t>влияни</w:t>
      </w:r>
      <w:r>
        <w:t>я</w:t>
      </w:r>
      <w:r w:rsidRPr="00A53384">
        <w:t xml:space="preserve"> результатов выполнения дополнительных мероприятий на достижение конечной цели муниципальной программы и увеличение целевых значений показателей эффективности подпрограмм муниципальной программы;</w:t>
      </w:r>
    </w:p>
    <w:p w:rsidR="001F1A90" w:rsidRPr="00A53384" w:rsidRDefault="001F1A90" w:rsidP="00AD6ECB">
      <w:pPr>
        <w:widowControl w:val="0"/>
        <w:autoSpaceDE w:val="0"/>
        <w:autoSpaceDN w:val="0"/>
        <w:adjustRightInd w:val="0"/>
        <w:ind w:firstLine="709"/>
        <w:jc w:val="both"/>
      </w:pPr>
      <w:r>
        <w:t xml:space="preserve">- </w:t>
      </w:r>
      <w:r w:rsidRPr="00A53384">
        <w:t xml:space="preserve">финансово-экономическое обоснование по форме согласно </w:t>
      </w:r>
      <w:r w:rsidRPr="00212F71">
        <w:t>Приложению № 6</w:t>
      </w:r>
      <w:r w:rsidRPr="00A53384">
        <w:t xml:space="preserve"> запрашиваемого дополнительного финансирования.</w:t>
      </w:r>
    </w:p>
    <w:p w:rsidR="001F1A90" w:rsidRPr="00A53384" w:rsidRDefault="001F1A90" w:rsidP="00AD6ECB">
      <w:pPr>
        <w:widowControl w:val="0"/>
        <w:autoSpaceDE w:val="0"/>
        <w:autoSpaceDN w:val="0"/>
        <w:adjustRightInd w:val="0"/>
        <w:ind w:firstLine="709"/>
        <w:jc w:val="both"/>
      </w:pPr>
      <w:r w:rsidRPr="00A53384">
        <w:t xml:space="preserve">3. По результатам рассмотрения предложений Разработчика по увеличению объемов финансирования программ города Пущино </w:t>
      </w:r>
      <w:r w:rsidRPr="007549A4">
        <w:t xml:space="preserve">руководителем администрации города Пущино </w:t>
      </w:r>
      <w:r w:rsidRPr="00A53384">
        <w:t>определяются программы города Пущино, на реализацию которых будут направлены дополнительные финансовые ресурсы, с последующим предоставлением на рассмотрение  Советом депутатов города Пущино для принятия решений о внесении соответствующих изменений в бюджет городского округа Пущино.</w:t>
      </w:r>
    </w:p>
    <w:p w:rsidR="001F1A90" w:rsidRPr="00A53384" w:rsidRDefault="001F1A90" w:rsidP="00AD6ECB">
      <w:pPr>
        <w:widowControl w:val="0"/>
        <w:autoSpaceDE w:val="0"/>
        <w:autoSpaceDN w:val="0"/>
        <w:adjustRightInd w:val="0"/>
        <w:ind w:firstLine="709"/>
        <w:jc w:val="both"/>
      </w:pPr>
      <w:r w:rsidRPr="00A53384">
        <w:t>4. Основными критериями для отбора программ города Пущино, на реализацию которых будет направлено дополнительное финансирование, являются:</w:t>
      </w:r>
    </w:p>
    <w:p w:rsidR="001F1A90" w:rsidRPr="00A53384" w:rsidRDefault="001F1A90" w:rsidP="00AD6ECB">
      <w:pPr>
        <w:widowControl w:val="0"/>
        <w:autoSpaceDE w:val="0"/>
        <w:autoSpaceDN w:val="0"/>
        <w:adjustRightInd w:val="0"/>
        <w:ind w:firstLine="709"/>
        <w:jc w:val="both"/>
      </w:pPr>
      <w:r>
        <w:t xml:space="preserve">- </w:t>
      </w:r>
      <w:r w:rsidRPr="00A53384">
        <w:t>увеличение целевых значений показателей подпрограмм программ города Пущино;</w:t>
      </w:r>
    </w:p>
    <w:p w:rsidR="001F1A90" w:rsidRPr="00A53384" w:rsidRDefault="001F1A90" w:rsidP="00AD6ECB">
      <w:pPr>
        <w:widowControl w:val="0"/>
        <w:autoSpaceDE w:val="0"/>
        <w:autoSpaceDN w:val="0"/>
        <w:adjustRightInd w:val="0"/>
        <w:ind w:firstLine="709"/>
        <w:jc w:val="both"/>
      </w:pPr>
      <w:r>
        <w:t xml:space="preserve">- </w:t>
      </w:r>
      <w:r w:rsidRPr="00A53384">
        <w:t>реализация дополнительных мероприятий, влияющих на увеличение целевых значений показателей подпрограмм.</w:t>
      </w:r>
    </w:p>
    <w:p w:rsidR="001F1A90" w:rsidRDefault="001F1A90" w:rsidP="00AD6ECB">
      <w:pPr>
        <w:widowControl w:val="0"/>
        <w:autoSpaceDE w:val="0"/>
        <w:autoSpaceDN w:val="0"/>
        <w:adjustRightInd w:val="0"/>
        <w:ind w:firstLine="709"/>
        <w:jc w:val="both"/>
      </w:pPr>
      <w:r w:rsidRPr="00A53384">
        <w:t>5. На основании решения Совета депутатов города Пущино о внесении соответствующих изменений в бюджет городского округа Пущино,  Разработчик готовит проект изменений в программу города Пущино в соответствии с настоящим Порядком.</w:t>
      </w:r>
    </w:p>
    <w:p w:rsidR="00CE3FBD" w:rsidRPr="00A53384" w:rsidRDefault="00CE3FBD" w:rsidP="00AD6ECB">
      <w:pPr>
        <w:widowControl w:val="0"/>
        <w:autoSpaceDE w:val="0"/>
        <w:autoSpaceDN w:val="0"/>
        <w:adjustRightInd w:val="0"/>
        <w:ind w:firstLine="709"/>
        <w:jc w:val="both"/>
      </w:pPr>
    </w:p>
    <w:p w:rsidR="001F1A90" w:rsidRPr="00A53384" w:rsidRDefault="001F1A90" w:rsidP="00AD6ECB">
      <w:pPr>
        <w:pStyle w:val="ConsPlusNormal"/>
        <w:ind w:firstLine="709"/>
        <w:jc w:val="center"/>
        <w:rPr>
          <w:rFonts w:ascii="Times New Roman" w:hAnsi="Times New Roman" w:cs="Times New Roman"/>
          <w:b/>
          <w:sz w:val="24"/>
          <w:szCs w:val="24"/>
        </w:rPr>
      </w:pPr>
      <w:r w:rsidRPr="00A53384">
        <w:rPr>
          <w:rFonts w:ascii="Times New Roman" w:hAnsi="Times New Roman" w:cs="Times New Roman"/>
          <w:b/>
          <w:sz w:val="24"/>
          <w:szCs w:val="24"/>
        </w:rPr>
        <w:t>VI. Управление реализацией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p>
    <w:p w:rsidR="001F1A90" w:rsidRPr="00A53384" w:rsidRDefault="001F1A90" w:rsidP="00AD6ECB">
      <w:pPr>
        <w:widowControl w:val="0"/>
        <w:autoSpaceDE w:val="0"/>
        <w:autoSpaceDN w:val="0"/>
        <w:adjustRightInd w:val="0"/>
        <w:ind w:firstLine="709"/>
        <w:jc w:val="both"/>
      </w:pPr>
      <w:r w:rsidRPr="00A53384">
        <w:t>1. Управление реализацией муниципальной программы осуществляет Координатор программы города Пущино.</w:t>
      </w:r>
    </w:p>
    <w:p w:rsidR="001F1A90" w:rsidRPr="00A53384" w:rsidRDefault="001F1A90" w:rsidP="00AD6ECB">
      <w:pPr>
        <w:widowControl w:val="0"/>
        <w:autoSpaceDE w:val="0"/>
        <w:autoSpaceDN w:val="0"/>
        <w:adjustRightInd w:val="0"/>
        <w:ind w:firstLine="709"/>
        <w:jc w:val="both"/>
      </w:pPr>
      <w:r w:rsidRPr="00A53384">
        <w:t>2. Координатор программы города Пущино организует работу, направленную на:</w:t>
      </w:r>
    </w:p>
    <w:p w:rsidR="001F1A90" w:rsidRPr="00A53384" w:rsidRDefault="001F1A90" w:rsidP="00AD6ECB">
      <w:pPr>
        <w:widowControl w:val="0"/>
        <w:autoSpaceDE w:val="0"/>
        <w:autoSpaceDN w:val="0"/>
        <w:adjustRightInd w:val="0"/>
        <w:ind w:firstLine="709"/>
        <w:jc w:val="both"/>
      </w:pPr>
      <w:r w:rsidRPr="00A53384">
        <w:t>1) координацию деятельности Разработчика программы и Разработчиков подпрограмм в процессе разработки программы города Пущино, обеспечивает согласование;</w:t>
      </w:r>
    </w:p>
    <w:p w:rsidR="001F1A90" w:rsidRPr="00A53384" w:rsidRDefault="001F1A90" w:rsidP="00AD6ECB">
      <w:pPr>
        <w:widowControl w:val="0"/>
        <w:autoSpaceDE w:val="0"/>
        <w:autoSpaceDN w:val="0"/>
        <w:adjustRightInd w:val="0"/>
        <w:ind w:firstLine="709"/>
        <w:jc w:val="both"/>
      </w:pPr>
      <w:r w:rsidRPr="00A53384">
        <w:t>2) организацию управления программой города Пущино;</w:t>
      </w:r>
    </w:p>
    <w:p w:rsidR="001F1A90" w:rsidRPr="00A53384" w:rsidRDefault="001F1A90" w:rsidP="00AD6ECB">
      <w:pPr>
        <w:widowControl w:val="0"/>
        <w:autoSpaceDE w:val="0"/>
        <w:autoSpaceDN w:val="0"/>
        <w:adjustRightInd w:val="0"/>
        <w:ind w:firstLine="709"/>
        <w:jc w:val="both"/>
      </w:pPr>
      <w:r w:rsidRPr="00A53384">
        <w:t>3) создание при необходимости комиссии (штаба, рабочей группы) по управлению программой города Пущино;</w:t>
      </w:r>
    </w:p>
    <w:p w:rsidR="001F1A90" w:rsidRPr="00A53384" w:rsidRDefault="001F1A90" w:rsidP="00AD6ECB">
      <w:pPr>
        <w:widowControl w:val="0"/>
        <w:autoSpaceDE w:val="0"/>
        <w:autoSpaceDN w:val="0"/>
        <w:adjustRightInd w:val="0"/>
        <w:ind w:firstLine="709"/>
        <w:jc w:val="both"/>
      </w:pPr>
      <w:r w:rsidRPr="00A53384">
        <w:t>4) реализацию программы города Пущино;</w:t>
      </w:r>
    </w:p>
    <w:p w:rsidR="001F1A90" w:rsidRPr="00A53384" w:rsidRDefault="001F1A90" w:rsidP="00AD6ECB">
      <w:pPr>
        <w:widowControl w:val="0"/>
        <w:autoSpaceDE w:val="0"/>
        <w:autoSpaceDN w:val="0"/>
        <w:adjustRightInd w:val="0"/>
        <w:ind w:firstLine="709"/>
        <w:jc w:val="both"/>
      </w:pPr>
      <w:r w:rsidRPr="00A53384">
        <w:t>5) достижение целей, задач и конечных результатов программы города Пущино.</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6) утверждение </w:t>
      </w:r>
      <w:r w:rsidR="00A01107">
        <w:rPr>
          <w:rFonts w:ascii="Times New Roman" w:hAnsi="Times New Roman" w:cs="Times New Roman"/>
          <w:sz w:val="24"/>
          <w:szCs w:val="24"/>
        </w:rPr>
        <w:t>«</w:t>
      </w:r>
      <w:r w:rsidRPr="00A53384">
        <w:rPr>
          <w:rFonts w:ascii="Times New Roman" w:hAnsi="Times New Roman" w:cs="Times New Roman"/>
          <w:sz w:val="24"/>
          <w:szCs w:val="24"/>
        </w:rPr>
        <w:t>Дорожных карт</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и отчетов об их исполнении.</w:t>
      </w:r>
    </w:p>
    <w:p w:rsidR="001F1A90" w:rsidRPr="00A53384" w:rsidRDefault="001F1A90" w:rsidP="00AD6ECB">
      <w:pPr>
        <w:widowControl w:val="0"/>
        <w:autoSpaceDE w:val="0"/>
        <w:autoSpaceDN w:val="0"/>
        <w:adjustRightInd w:val="0"/>
        <w:ind w:firstLine="709"/>
        <w:jc w:val="both"/>
      </w:pPr>
      <w:r w:rsidRPr="00A53384">
        <w:t>3. Разработчик программы (подпрограммы)  города Пущино:</w:t>
      </w:r>
    </w:p>
    <w:p w:rsidR="001F1A90" w:rsidRPr="00A53384" w:rsidRDefault="001F1A90" w:rsidP="00AD6ECB">
      <w:pPr>
        <w:widowControl w:val="0"/>
        <w:autoSpaceDE w:val="0"/>
        <w:autoSpaceDN w:val="0"/>
        <w:adjustRightInd w:val="0"/>
        <w:ind w:firstLine="709"/>
        <w:jc w:val="both"/>
      </w:pPr>
      <w:r w:rsidRPr="00A53384">
        <w:t>1) разрабатывает программу (подпрограмму) города Пущино;</w:t>
      </w:r>
    </w:p>
    <w:p w:rsidR="001F1A90" w:rsidRPr="00A53384" w:rsidRDefault="001F1A90" w:rsidP="00AD6ECB">
      <w:pPr>
        <w:widowControl w:val="0"/>
        <w:autoSpaceDE w:val="0"/>
        <w:autoSpaceDN w:val="0"/>
        <w:adjustRightInd w:val="0"/>
        <w:ind w:firstLine="709"/>
        <w:jc w:val="both"/>
      </w:pPr>
      <w:r w:rsidRPr="00A53384">
        <w:t>2) формирует прогноз расходов на реализацию мероприятий программы (подпрограммы) города Пущино;</w:t>
      </w:r>
    </w:p>
    <w:p w:rsidR="001F1A90" w:rsidRPr="00A53384" w:rsidRDefault="001F1A90" w:rsidP="00AD6ECB">
      <w:pPr>
        <w:widowControl w:val="0"/>
        <w:autoSpaceDE w:val="0"/>
        <w:autoSpaceDN w:val="0"/>
        <w:adjustRightInd w:val="0"/>
        <w:ind w:firstLine="709"/>
        <w:jc w:val="both"/>
      </w:pPr>
      <w:bookmarkStart w:id="3" w:name="Par164"/>
      <w:bookmarkEnd w:id="3"/>
      <w:r w:rsidRPr="00A53384">
        <w:t>3) определяет ответственных за выполнение мероприятий программы (подпрограммы) города Пущино;</w:t>
      </w:r>
    </w:p>
    <w:p w:rsidR="001F1A90" w:rsidRPr="00A53384" w:rsidRDefault="001F1A90" w:rsidP="00AD6ECB">
      <w:pPr>
        <w:widowControl w:val="0"/>
        <w:autoSpaceDE w:val="0"/>
        <w:autoSpaceDN w:val="0"/>
        <w:adjustRightInd w:val="0"/>
        <w:ind w:firstLine="709"/>
        <w:jc w:val="both"/>
      </w:pPr>
      <w:r w:rsidRPr="00A53384">
        <w:t>4) обеспечивает взаимодействие между ответственными за выполнение отдельных мероприятий программы и координацию их действий по реализации программы (подпрограммы) города Пущино;</w:t>
      </w:r>
    </w:p>
    <w:p w:rsidR="001F1A90" w:rsidRPr="00A53384" w:rsidRDefault="001F1A90" w:rsidP="00AD6ECB">
      <w:pPr>
        <w:widowControl w:val="0"/>
        <w:autoSpaceDE w:val="0"/>
        <w:autoSpaceDN w:val="0"/>
        <w:adjustRightInd w:val="0"/>
        <w:ind w:firstLine="709"/>
        <w:jc w:val="both"/>
      </w:pPr>
      <w:r w:rsidRPr="00A53384">
        <w:t>5) участвует в обсуждении вопросов, связанных с реализацией и финансированием программы (подпрограммы) города Пущино;</w:t>
      </w:r>
    </w:p>
    <w:p w:rsidR="001F1A90" w:rsidRPr="00A53384" w:rsidRDefault="001F1A90" w:rsidP="00AD6ECB">
      <w:pPr>
        <w:widowControl w:val="0"/>
        <w:autoSpaceDE w:val="0"/>
        <w:autoSpaceDN w:val="0"/>
        <w:adjustRightInd w:val="0"/>
        <w:ind w:firstLine="709"/>
        <w:jc w:val="both"/>
      </w:pPr>
      <w:r w:rsidRPr="00A53384">
        <w:t xml:space="preserve">6) обеспечивает заключение соответствующих договоров по привлечению </w:t>
      </w:r>
      <w:r w:rsidRPr="00A53384">
        <w:lastRenderedPageBreak/>
        <w:t>внебюджетных средств для финансирования программы города Пущино;</w:t>
      </w:r>
    </w:p>
    <w:p w:rsidR="001F1A90" w:rsidRPr="00A53384" w:rsidRDefault="001F1A90" w:rsidP="00AD6ECB">
      <w:pPr>
        <w:widowControl w:val="0"/>
        <w:autoSpaceDE w:val="0"/>
        <w:autoSpaceDN w:val="0"/>
        <w:adjustRightInd w:val="0"/>
        <w:ind w:firstLine="709"/>
        <w:jc w:val="both"/>
      </w:pPr>
      <w:r w:rsidRPr="00A53384">
        <w:t>7) готовит и представляет Координато</w:t>
      </w:r>
      <w:r w:rsidR="0070511D">
        <w:t>ру программы города Пущино и в о</w:t>
      </w:r>
      <w:r w:rsidRPr="00A53384">
        <w:t xml:space="preserve">тдел экономики </w:t>
      </w:r>
      <w:r>
        <w:t xml:space="preserve">администрации города Пущино </w:t>
      </w:r>
      <w:r w:rsidRPr="00A53384">
        <w:t>отчет о реализации программы города Пущино;</w:t>
      </w:r>
    </w:p>
    <w:p w:rsidR="001F1A90" w:rsidRPr="00A53384" w:rsidRDefault="001F1A90" w:rsidP="00AD6ECB">
      <w:pPr>
        <w:widowControl w:val="0"/>
        <w:autoSpaceDE w:val="0"/>
        <w:autoSpaceDN w:val="0"/>
        <w:adjustRightInd w:val="0"/>
        <w:ind w:firstLine="709"/>
        <w:jc w:val="both"/>
      </w:pPr>
      <w:bookmarkStart w:id="4" w:name="Par170"/>
      <w:bookmarkEnd w:id="4"/>
      <w:r w:rsidRPr="00A53384">
        <w:t>8) на основании заключения об оценке эффективности реализации программы города Пущино представляет в установленном порядке Заказчику программы города Пущино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1F1A90" w:rsidRPr="00A53384" w:rsidRDefault="001F1A90" w:rsidP="00AD6ECB">
      <w:pPr>
        <w:widowControl w:val="0"/>
        <w:autoSpaceDE w:val="0"/>
        <w:autoSpaceDN w:val="0"/>
        <w:adjustRightInd w:val="0"/>
        <w:ind w:firstLine="709"/>
        <w:jc w:val="both"/>
      </w:pPr>
      <w:bookmarkStart w:id="5" w:name="Par171"/>
      <w:bookmarkEnd w:id="5"/>
      <w:r w:rsidRPr="00A53384">
        <w:t>9) размещает на своем официальном сайте в сети Интернет утвержденную программу города Пущино;</w:t>
      </w:r>
    </w:p>
    <w:p w:rsidR="001F1A90" w:rsidRPr="00A53384" w:rsidRDefault="001F1A90" w:rsidP="00AD6ECB">
      <w:pPr>
        <w:widowControl w:val="0"/>
        <w:autoSpaceDE w:val="0"/>
        <w:autoSpaceDN w:val="0"/>
        <w:adjustRightInd w:val="0"/>
        <w:ind w:firstLine="709"/>
        <w:jc w:val="both"/>
      </w:pPr>
      <w:bookmarkStart w:id="6" w:name="Par172"/>
      <w:bookmarkEnd w:id="6"/>
      <w:r w:rsidRPr="00A53384">
        <w:t>10) обеспечивает эффективность и результативность реализации программы города Пущино.</w:t>
      </w:r>
    </w:p>
    <w:p w:rsidR="001F1A90" w:rsidRPr="00A53384" w:rsidRDefault="001F1A90" w:rsidP="00AD6ECB">
      <w:pPr>
        <w:widowControl w:val="0"/>
        <w:autoSpaceDE w:val="0"/>
        <w:autoSpaceDN w:val="0"/>
        <w:adjustRightInd w:val="0"/>
        <w:ind w:firstLine="709"/>
        <w:jc w:val="both"/>
      </w:pPr>
      <w:r w:rsidRPr="00A53384">
        <w:t>4. Разработчик программы города Пущино осуществляет координацию деятельности Разработчиков подпрограмм по подготовке и реализации программных мероприятий, анализу и рациональному испо</w:t>
      </w:r>
      <w:r w:rsidR="00645A26">
        <w:t>льзованию средств бюджета городского округа</w:t>
      </w:r>
      <w:r w:rsidRPr="00A53384">
        <w:t xml:space="preserve"> Пущино и иных привлекаемых для реализации программы города Пущино источников.</w:t>
      </w:r>
    </w:p>
    <w:p w:rsidR="001F1A90" w:rsidRPr="00A53384" w:rsidRDefault="001F1A90" w:rsidP="00AD6ECB">
      <w:pPr>
        <w:widowControl w:val="0"/>
        <w:autoSpaceDE w:val="0"/>
        <w:autoSpaceDN w:val="0"/>
        <w:adjustRightInd w:val="0"/>
        <w:ind w:firstLine="709"/>
        <w:jc w:val="both"/>
      </w:pPr>
      <w:r w:rsidRPr="00A53384">
        <w:t>Разработчик программы города Пущино несет ответственность за подготовку и реализацию программы города Пущино, а также обеспечение достижения количественных и/или качественных показателей эффективности реализации программы города Пущино в целом.</w:t>
      </w:r>
    </w:p>
    <w:p w:rsidR="001F1A90" w:rsidRPr="007549A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A53384">
        <w:rPr>
          <w:rFonts w:ascii="Times New Roman" w:hAnsi="Times New Roman" w:cs="Times New Roman"/>
          <w:sz w:val="24"/>
          <w:szCs w:val="24"/>
        </w:rPr>
        <w:t xml:space="preserve">. </w:t>
      </w:r>
      <w:r w:rsidRPr="007549A4">
        <w:rPr>
          <w:rFonts w:ascii="Times New Roman" w:hAnsi="Times New Roman" w:cs="Times New Roman"/>
          <w:sz w:val="24"/>
          <w:szCs w:val="24"/>
        </w:rPr>
        <w:t xml:space="preserve">Разработчик подпрограммы осуществляет функции, указанные в </w:t>
      </w:r>
      <w:hyperlink w:anchor="P229" w:history="1">
        <w:r w:rsidRPr="007549A4">
          <w:rPr>
            <w:rFonts w:ascii="Times New Roman" w:hAnsi="Times New Roman" w:cs="Times New Roman"/>
            <w:sz w:val="24"/>
            <w:szCs w:val="24"/>
          </w:rPr>
          <w:t>подпунктах 1</w:t>
        </w:r>
      </w:hyperlink>
      <w:r w:rsidRPr="007549A4">
        <w:rPr>
          <w:rFonts w:ascii="Times New Roman" w:hAnsi="Times New Roman" w:cs="Times New Roman"/>
          <w:sz w:val="24"/>
          <w:szCs w:val="24"/>
        </w:rPr>
        <w:t>-</w:t>
      </w:r>
      <w:hyperlink w:anchor="P231" w:history="1">
        <w:r w:rsidRPr="007549A4">
          <w:rPr>
            <w:rFonts w:ascii="Times New Roman" w:hAnsi="Times New Roman" w:cs="Times New Roman"/>
            <w:sz w:val="24"/>
            <w:szCs w:val="24"/>
          </w:rPr>
          <w:t>3</w:t>
        </w:r>
      </w:hyperlink>
      <w:r w:rsidRPr="007549A4">
        <w:rPr>
          <w:rFonts w:ascii="Times New Roman" w:hAnsi="Times New Roman" w:cs="Times New Roman"/>
          <w:sz w:val="24"/>
          <w:szCs w:val="24"/>
        </w:rPr>
        <w:t xml:space="preserve">, а также разрабатывает </w:t>
      </w:r>
      <w:r w:rsidR="00A01107">
        <w:rPr>
          <w:rFonts w:ascii="Times New Roman" w:hAnsi="Times New Roman" w:cs="Times New Roman"/>
          <w:sz w:val="24"/>
          <w:szCs w:val="24"/>
        </w:rPr>
        <w:t>«</w:t>
      </w:r>
      <w:r w:rsidRPr="007549A4">
        <w:rPr>
          <w:rFonts w:ascii="Times New Roman" w:hAnsi="Times New Roman" w:cs="Times New Roman"/>
          <w:sz w:val="24"/>
          <w:szCs w:val="24"/>
        </w:rPr>
        <w:t>Дорожные карты</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и готовит Разработчику муниципальной программы предложения по формированию адресных перечней и внесению в них изменений, отчет о реализации подпрограммы, отчет об исполнении </w:t>
      </w:r>
      <w:r w:rsidR="00A01107">
        <w:rPr>
          <w:rFonts w:ascii="Times New Roman" w:hAnsi="Times New Roman" w:cs="Times New Roman"/>
          <w:sz w:val="24"/>
          <w:szCs w:val="24"/>
        </w:rPr>
        <w:t>«</w:t>
      </w:r>
      <w:r w:rsidRPr="007549A4">
        <w:rPr>
          <w:rFonts w:ascii="Times New Roman" w:hAnsi="Times New Roman" w:cs="Times New Roman"/>
          <w:sz w:val="24"/>
          <w:szCs w:val="24"/>
        </w:rPr>
        <w:t>Дорожных карт</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и отчет о выполнении мероприятий по объектам строительства, реконструкции и капитального ремонта (ремонта), а также вводит в подсистему ГАСУ МО информацию о реализации подпрограммы в установленные настоящим Порядком сроки.</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6. Ответственный за выполнение мероприятия муниципальной подпрограммы:</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1) формирует прогноз расходов на реализацию мероприятия муниципальной программы (подпрограммы) и направляет его Разработчику муниципальной программы (подпрограммы);</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2) определяет исполнителей мероприятия подпрограммы, в том числе путем проведения торгов, в форме конкурса или аукциона;</w:t>
      </w:r>
    </w:p>
    <w:p w:rsidR="001F1A90"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3) участвует в обсуждении вопросов, связанных с реализацией и финансированием муниципальной программы (подпрограммы) в части соответствующего мероприятия; </w:t>
      </w:r>
    </w:p>
    <w:p w:rsidR="001F1A90" w:rsidRPr="007549A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7549A4">
        <w:rPr>
          <w:rFonts w:ascii="Times New Roman" w:hAnsi="Times New Roman" w:cs="Times New Roman"/>
          <w:sz w:val="24"/>
          <w:szCs w:val="24"/>
        </w:rPr>
        <w:t>готовит предложения по формированию адресных перечней и направляет их муниципальному заказчику программы (подпрограммы);</w:t>
      </w:r>
    </w:p>
    <w:p w:rsidR="001F1A90" w:rsidRPr="007549A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7549A4">
        <w:rPr>
          <w:rFonts w:ascii="Times New Roman" w:hAnsi="Times New Roman" w:cs="Times New Roman"/>
          <w:sz w:val="24"/>
          <w:szCs w:val="24"/>
        </w:rPr>
        <w:t xml:space="preserve">) готовит и представляет муниципальному заказчику подпрограммы предложения по формированию </w:t>
      </w:r>
      <w:r w:rsidR="00A01107">
        <w:rPr>
          <w:rFonts w:ascii="Times New Roman" w:hAnsi="Times New Roman" w:cs="Times New Roman"/>
          <w:sz w:val="24"/>
          <w:szCs w:val="24"/>
        </w:rPr>
        <w:t>«</w:t>
      </w:r>
      <w:r w:rsidRPr="007549A4">
        <w:rPr>
          <w:rFonts w:ascii="Times New Roman" w:hAnsi="Times New Roman" w:cs="Times New Roman"/>
          <w:sz w:val="24"/>
          <w:szCs w:val="24"/>
        </w:rPr>
        <w:t>Дорожных карт</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и отчет об их исполнении по форме согласно </w:t>
      </w:r>
      <w:hyperlink w:anchor="P1605" w:history="1">
        <w:r w:rsidRPr="007549A4">
          <w:rPr>
            <w:rFonts w:ascii="Times New Roman" w:hAnsi="Times New Roman" w:cs="Times New Roman"/>
            <w:sz w:val="24"/>
            <w:szCs w:val="24"/>
          </w:rPr>
          <w:t>приложению 8.1</w:t>
        </w:r>
      </w:hyperlink>
      <w:r w:rsidRPr="007549A4">
        <w:rPr>
          <w:rFonts w:ascii="Times New Roman" w:hAnsi="Times New Roman" w:cs="Times New Roman"/>
          <w:sz w:val="24"/>
          <w:szCs w:val="24"/>
        </w:rPr>
        <w:t xml:space="preserve"> к настоящему Порядку, отчет о реализации мероприятий, а также отчет о выполнении мероприятий по объектам строительства, реконструкции и капитального ремонта;</w:t>
      </w:r>
    </w:p>
    <w:p w:rsidR="001F1A90" w:rsidRPr="007549A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Pr="007549A4">
        <w:rPr>
          <w:rFonts w:ascii="Times New Roman" w:hAnsi="Times New Roman" w:cs="Times New Roman"/>
          <w:sz w:val="24"/>
          <w:szCs w:val="24"/>
        </w:rPr>
        <w:t>) вводит в подсистему ГАСУ МО информацию о выполнении мероприятия.</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7. Разработчик муниципальной программы осуществляет координацию деятельности Разработчиков подпрограмм по подготовке и реализации программных мероприятий, анализу и рациональному использованию средств бюджета </w:t>
      </w:r>
      <w:r w:rsidR="00645A26">
        <w:rPr>
          <w:rFonts w:ascii="Times New Roman" w:hAnsi="Times New Roman" w:cs="Times New Roman"/>
          <w:sz w:val="24"/>
          <w:szCs w:val="24"/>
        </w:rPr>
        <w:t>городского округа Пущино</w:t>
      </w:r>
      <w:r w:rsidRPr="007549A4">
        <w:rPr>
          <w:rFonts w:ascii="Times New Roman" w:hAnsi="Times New Roman" w:cs="Times New Roman"/>
          <w:sz w:val="24"/>
          <w:szCs w:val="24"/>
        </w:rPr>
        <w:t xml:space="preserve"> и иных привлекаемых для реализации муниципальной программы источников.</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Разработчик муниципальной программы несет ответственность за подготовку и реализацию муниципальной программы, а также обеспечение достижения показателей реализации мероприятий муниципальной программы в целом.</w:t>
      </w:r>
    </w:p>
    <w:p w:rsidR="001F1A90" w:rsidRPr="007549A4" w:rsidRDefault="001F1A90" w:rsidP="00AD6ECB">
      <w:pPr>
        <w:pStyle w:val="ConsPlusNormal"/>
        <w:ind w:firstLine="709"/>
        <w:jc w:val="both"/>
        <w:rPr>
          <w:rFonts w:ascii="Times New Roman" w:hAnsi="Times New Roman" w:cs="Times New Roman"/>
          <w:sz w:val="24"/>
          <w:szCs w:val="24"/>
        </w:rPr>
      </w:pPr>
      <w:r w:rsidRPr="007549A4">
        <w:rPr>
          <w:rFonts w:ascii="Times New Roman" w:hAnsi="Times New Roman" w:cs="Times New Roman"/>
          <w:sz w:val="24"/>
          <w:szCs w:val="24"/>
        </w:rPr>
        <w:t xml:space="preserve">8. Реализация основных мероприятий муниципальной программы осуществляется в соответствии с </w:t>
      </w:r>
      <w:r w:rsidR="00A01107">
        <w:rPr>
          <w:rFonts w:ascii="Times New Roman" w:hAnsi="Times New Roman" w:cs="Times New Roman"/>
          <w:sz w:val="24"/>
          <w:szCs w:val="24"/>
        </w:rPr>
        <w:t>«</w:t>
      </w:r>
      <w:r w:rsidRPr="007549A4">
        <w:rPr>
          <w:rFonts w:ascii="Times New Roman" w:hAnsi="Times New Roman" w:cs="Times New Roman"/>
          <w:sz w:val="24"/>
          <w:szCs w:val="24"/>
        </w:rPr>
        <w:t>Дорожными картами</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сформированными по </w:t>
      </w:r>
      <w:hyperlink w:anchor="P1562" w:history="1">
        <w:r w:rsidRPr="007549A4">
          <w:rPr>
            <w:rFonts w:ascii="Times New Roman" w:hAnsi="Times New Roman" w:cs="Times New Roman"/>
            <w:sz w:val="24"/>
            <w:szCs w:val="24"/>
          </w:rPr>
          <w:t>форме</w:t>
        </w:r>
      </w:hyperlink>
      <w:r w:rsidRPr="007549A4">
        <w:rPr>
          <w:rFonts w:ascii="Times New Roman" w:hAnsi="Times New Roman" w:cs="Times New Roman"/>
          <w:sz w:val="24"/>
          <w:szCs w:val="24"/>
        </w:rPr>
        <w:t xml:space="preserve"> согласно приложению </w:t>
      </w:r>
      <w:r w:rsidR="00A01107">
        <w:rPr>
          <w:rFonts w:ascii="Times New Roman" w:hAnsi="Times New Roman" w:cs="Times New Roman"/>
          <w:sz w:val="24"/>
          <w:szCs w:val="24"/>
        </w:rPr>
        <w:t>№</w:t>
      </w:r>
      <w:r w:rsidRPr="007549A4">
        <w:rPr>
          <w:rFonts w:ascii="Times New Roman" w:hAnsi="Times New Roman" w:cs="Times New Roman"/>
          <w:sz w:val="24"/>
          <w:szCs w:val="24"/>
        </w:rPr>
        <w:t xml:space="preserve"> 8 к настоящему Порядку.</w:t>
      </w:r>
    </w:p>
    <w:p w:rsidR="001F1A90" w:rsidRPr="007549A4" w:rsidRDefault="00A01107"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F1A90" w:rsidRPr="007549A4">
        <w:rPr>
          <w:rFonts w:ascii="Times New Roman" w:hAnsi="Times New Roman" w:cs="Times New Roman"/>
          <w:sz w:val="24"/>
          <w:szCs w:val="24"/>
        </w:rPr>
        <w:t>Дорожные карты</w:t>
      </w:r>
      <w:r>
        <w:rPr>
          <w:rFonts w:ascii="Times New Roman" w:hAnsi="Times New Roman" w:cs="Times New Roman"/>
          <w:sz w:val="24"/>
          <w:szCs w:val="24"/>
        </w:rPr>
        <w:t>»</w:t>
      </w:r>
      <w:r w:rsidR="001F1A90" w:rsidRPr="007549A4">
        <w:rPr>
          <w:rFonts w:ascii="Times New Roman" w:hAnsi="Times New Roman" w:cs="Times New Roman"/>
          <w:sz w:val="24"/>
          <w:szCs w:val="24"/>
        </w:rPr>
        <w:t xml:space="preserve"> и изменения, вносимые в них, разрабатываются Разработчиком </w:t>
      </w:r>
      <w:r w:rsidR="001F1A90" w:rsidRPr="007549A4">
        <w:rPr>
          <w:rFonts w:ascii="Times New Roman" w:hAnsi="Times New Roman" w:cs="Times New Roman"/>
          <w:sz w:val="24"/>
          <w:szCs w:val="24"/>
        </w:rPr>
        <w:lastRenderedPageBreak/>
        <w:t>подпрограммы и (или) ответственным за выполнение мероприятий по согласованию с Разработчиком программы и утверждаются координатором муниципальной программы.</w:t>
      </w:r>
    </w:p>
    <w:p w:rsidR="001F1A90" w:rsidRPr="007549A4" w:rsidRDefault="00A01107"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F1A90" w:rsidRPr="007549A4">
        <w:rPr>
          <w:rFonts w:ascii="Times New Roman" w:hAnsi="Times New Roman" w:cs="Times New Roman"/>
          <w:sz w:val="24"/>
          <w:szCs w:val="24"/>
        </w:rPr>
        <w:t>Дорожная карта</w:t>
      </w:r>
      <w:r>
        <w:rPr>
          <w:rFonts w:ascii="Times New Roman" w:hAnsi="Times New Roman" w:cs="Times New Roman"/>
          <w:sz w:val="24"/>
          <w:szCs w:val="24"/>
        </w:rPr>
        <w:t>»</w:t>
      </w:r>
      <w:r w:rsidR="001F1A90" w:rsidRPr="007549A4">
        <w:rPr>
          <w:rFonts w:ascii="Times New Roman" w:hAnsi="Times New Roman" w:cs="Times New Roman"/>
          <w:sz w:val="24"/>
          <w:szCs w:val="24"/>
        </w:rPr>
        <w:t xml:space="preserve"> разрабатывается по основным мероприятиям подпрограммы сроком на один год.</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Для подпрограммы </w:t>
      </w:r>
      <w:r w:rsidR="00A01107">
        <w:rPr>
          <w:rFonts w:ascii="Times New Roman" w:hAnsi="Times New Roman" w:cs="Times New Roman"/>
          <w:sz w:val="24"/>
          <w:szCs w:val="24"/>
        </w:rPr>
        <w:t>«</w:t>
      </w:r>
      <w:r w:rsidRPr="00A53384">
        <w:rPr>
          <w:rFonts w:ascii="Times New Roman" w:hAnsi="Times New Roman" w:cs="Times New Roman"/>
          <w:sz w:val="24"/>
          <w:szCs w:val="24"/>
        </w:rPr>
        <w:t>Обеспечивающая подпрограмма</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w:t>
      </w:r>
      <w:r w:rsidR="00A01107">
        <w:rPr>
          <w:rFonts w:ascii="Times New Roman" w:hAnsi="Times New Roman" w:cs="Times New Roman"/>
          <w:sz w:val="24"/>
          <w:szCs w:val="24"/>
        </w:rPr>
        <w:t>«</w:t>
      </w:r>
      <w:r w:rsidRPr="00A53384">
        <w:rPr>
          <w:rFonts w:ascii="Times New Roman" w:hAnsi="Times New Roman" w:cs="Times New Roman"/>
          <w:sz w:val="24"/>
          <w:szCs w:val="24"/>
        </w:rPr>
        <w:t>Дорожная карта</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не разрабатывается.</w:t>
      </w:r>
    </w:p>
    <w:p w:rsidR="001F1A90"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Pr="00A53384">
        <w:rPr>
          <w:rFonts w:ascii="Times New Roman" w:hAnsi="Times New Roman" w:cs="Times New Roman"/>
          <w:sz w:val="24"/>
          <w:szCs w:val="24"/>
        </w:rPr>
        <w:t xml:space="preserve">. Все </w:t>
      </w:r>
      <w:r w:rsidR="00A01107">
        <w:rPr>
          <w:rFonts w:ascii="Times New Roman" w:hAnsi="Times New Roman" w:cs="Times New Roman"/>
          <w:sz w:val="24"/>
          <w:szCs w:val="24"/>
        </w:rPr>
        <w:t>«</w:t>
      </w:r>
      <w:r w:rsidRPr="00A53384">
        <w:rPr>
          <w:rFonts w:ascii="Times New Roman" w:hAnsi="Times New Roman" w:cs="Times New Roman"/>
          <w:sz w:val="24"/>
          <w:szCs w:val="24"/>
        </w:rPr>
        <w:t>Дорожные карты</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при реализации основных мероприятий согласовываются с отделом экономики администрации города Пущино</w:t>
      </w:r>
      <w:r>
        <w:rPr>
          <w:rFonts w:ascii="Times New Roman" w:hAnsi="Times New Roman" w:cs="Times New Roman"/>
          <w:sz w:val="24"/>
          <w:szCs w:val="24"/>
        </w:rPr>
        <w:t>.</w:t>
      </w:r>
    </w:p>
    <w:p w:rsidR="00CE3FBD" w:rsidRDefault="00CE3FBD" w:rsidP="00AD6ECB">
      <w:pPr>
        <w:pStyle w:val="ConsPlusNormal"/>
        <w:ind w:firstLine="709"/>
        <w:jc w:val="both"/>
        <w:rPr>
          <w:rFonts w:ascii="Times New Roman" w:hAnsi="Times New Roman" w:cs="Times New Roman"/>
          <w:sz w:val="24"/>
          <w:szCs w:val="24"/>
        </w:rPr>
      </w:pPr>
    </w:p>
    <w:p w:rsidR="001F1A90" w:rsidRDefault="001F1A90" w:rsidP="00AD6ECB">
      <w:pPr>
        <w:pStyle w:val="ConsPlusNormal"/>
        <w:ind w:firstLine="709"/>
        <w:jc w:val="center"/>
        <w:rPr>
          <w:rFonts w:ascii="Times New Roman" w:hAnsi="Times New Roman" w:cs="Times New Roman"/>
          <w:b/>
          <w:sz w:val="24"/>
          <w:szCs w:val="24"/>
        </w:rPr>
      </w:pPr>
      <w:r w:rsidRPr="00A53384">
        <w:rPr>
          <w:rFonts w:ascii="Times New Roman" w:hAnsi="Times New Roman" w:cs="Times New Roman"/>
          <w:b/>
          <w:sz w:val="24"/>
          <w:szCs w:val="24"/>
        </w:rPr>
        <w:t>VIII. Контроль и отчетность при реализации</w:t>
      </w:r>
      <w:r w:rsidR="0070511D">
        <w:rPr>
          <w:rFonts w:ascii="Times New Roman" w:hAnsi="Times New Roman" w:cs="Times New Roman"/>
          <w:b/>
          <w:sz w:val="24"/>
          <w:szCs w:val="24"/>
        </w:rPr>
        <w:t xml:space="preserve"> </w:t>
      </w:r>
      <w:r w:rsidRPr="00A53384">
        <w:rPr>
          <w:rFonts w:ascii="Times New Roman" w:hAnsi="Times New Roman" w:cs="Times New Roman"/>
          <w:b/>
          <w:sz w:val="24"/>
          <w:szCs w:val="24"/>
        </w:rPr>
        <w:t>муниципальной программы</w:t>
      </w:r>
    </w:p>
    <w:p w:rsidR="00CE3FBD" w:rsidRPr="00A53384" w:rsidRDefault="00CE3FBD" w:rsidP="00AD6ECB">
      <w:pPr>
        <w:pStyle w:val="ConsPlusNormal"/>
        <w:ind w:firstLine="709"/>
        <w:jc w:val="both"/>
        <w:rPr>
          <w:rFonts w:ascii="Times New Roman" w:hAnsi="Times New Roman" w:cs="Times New Roman"/>
          <w:b/>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A53384">
        <w:rPr>
          <w:rFonts w:ascii="Times New Roman" w:hAnsi="Times New Roman" w:cs="Times New Roman"/>
          <w:sz w:val="24"/>
          <w:szCs w:val="24"/>
        </w:rPr>
        <w:t>. Контроль за реализацией муниципальной программы осуществляется руководителем администрации города Пущино.</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A53384">
        <w:rPr>
          <w:rFonts w:ascii="Times New Roman" w:hAnsi="Times New Roman" w:cs="Times New Roman"/>
          <w:sz w:val="24"/>
          <w:szCs w:val="24"/>
        </w:rPr>
        <w:t>. С целью контроля за реализацией муниципальной программы ответственный исполнитель ежеквартально до 15 числа месяца, следующего за отчетным кварталом, формирует в подсистеме ГАСУ МО:</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1) оперативный отчет о реализации мероприятий муниципальной программы по форме согласно </w:t>
      </w:r>
      <w:r w:rsidRPr="00212F71">
        <w:rPr>
          <w:rFonts w:ascii="Times New Roman" w:hAnsi="Times New Roman" w:cs="Times New Roman"/>
          <w:sz w:val="24"/>
          <w:szCs w:val="24"/>
        </w:rPr>
        <w:t xml:space="preserve">Приложению № </w:t>
      </w:r>
      <w:hyperlink w:anchor="P1464" w:history="1">
        <w:r w:rsidRPr="00212F71">
          <w:rPr>
            <w:rFonts w:ascii="Times New Roman" w:hAnsi="Times New Roman" w:cs="Times New Roman"/>
            <w:sz w:val="24"/>
            <w:szCs w:val="24"/>
          </w:rPr>
          <w:t>9</w:t>
        </w:r>
      </w:hyperlink>
      <w:r w:rsidRPr="00212F71">
        <w:rPr>
          <w:rFonts w:ascii="Times New Roman" w:hAnsi="Times New Roman" w:cs="Times New Roman"/>
          <w:sz w:val="24"/>
          <w:szCs w:val="24"/>
        </w:rPr>
        <w:t>, № 10</w:t>
      </w:r>
      <w:r w:rsidRPr="00A53384">
        <w:rPr>
          <w:rFonts w:ascii="Times New Roman" w:hAnsi="Times New Roman" w:cs="Times New Roman"/>
          <w:sz w:val="24"/>
          <w:szCs w:val="24"/>
        </w:rPr>
        <w:t xml:space="preserve"> к настоящему Порядку, который содержит: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перечень выполненных мероприятий муниципальной программы с указанием объемов, источников финансирования, результатов выполнения мероприятий и фактически достигнутых целевых значений показателей;</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анализ причин несвоевременного выполнения программных мероприятий;</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2) оперативный (годовой) </w:t>
      </w:r>
      <w:hyperlink w:anchor="P1675" w:history="1">
        <w:r w:rsidRPr="00A53384">
          <w:rPr>
            <w:rFonts w:ascii="Times New Roman" w:hAnsi="Times New Roman" w:cs="Times New Roman"/>
            <w:sz w:val="24"/>
            <w:szCs w:val="24"/>
          </w:rPr>
          <w:t>отчет</w:t>
        </w:r>
      </w:hyperlink>
      <w:r w:rsidRPr="00A53384">
        <w:rPr>
          <w:rFonts w:ascii="Times New Roman" w:hAnsi="Times New Roman" w:cs="Times New Roman"/>
          <w:sz w:val="24"/>
          <w:szCs w:val="24"/>
        </w:rPr>
        <w:t xml:space="preserve"> о выполнении муниципальной программы по объектам строительства, реконструкции и капитального ремонта по форме согласно приложению № 11 к настоящему Порядку, который содержит: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наименование объекта, адрес объекта, планируемые работы;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анализ причин невыполнения (несвоевременного выполнения) работ.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A53384">
        <w:rPr>
          <w:rFonts w:ascii="Times New Roman" w:hAnsi="Times New Roman" w:cs="Times New Roman"/>
          <w:sz w:val="24"/>
          <w:szCs w:val="24"/>
        </w:rPr>
        <w:t xml:space="preserve">. </w:t>
      </w:r>
      <w:r w:rsidR="00645A26">
        <w:rPr>
          <w:rFonts w:ascii="Times New Roman" w:hAnsi="Times New Roman" w:cs="Times New Roman"/>
          <w:sz w:val="24"/>
          <w:szCs w:val="24"/>
        </w:rPr>
        <w:t>Финансовый отдел</w:t>
      </w:r>
      <w:r w:rsidRPr="00A53384">
        <w:rPr>
          <w:rFonts w:ascii="Times New Roman" w:hAnsi="Times New Roman" w:cs="Times New Roman"/>
          <w:sz w:val="24"/>
          <w:szCs w:val="24"/>
        </w:rPr>
        <w:t xml:space="preserve"> администрации города Пущино ежеквартально до 20 числа месяца, следующего за отчетным кварталом, направляет в отдел экономики администрации города Пущино отчет нарастающим итогом с начала года о финансировании муниципальных программ за счет средств бюджета </w:t>
      </w:r>
      <w:r w:rsidR="00645A26">
        <w:rPr>
          <w:rFonts w:ascii="Times New Roman" w:hAnsi="Times New Roman" w:cs="Times New Roman"/>
          <w:sz w:val="24"/>
          <w:szCs w:val="24"/>
        </w:rPr>
        <w:t>городского округа Пущино</w:t>
      </w:r>
      <w:r w:rsidRPr="00A53384">
        <w:rPr>
          <w:rFonts w:ascii="Times New Roman" w:hAnsi="Times New Roman" w:cs="Times New Roman"/>
          <w:sz w:val="24"/>
          <w:szCs w:val="24"/>
        </w:rPr>
        <w:t>.</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Pr="00A53384">
        <w:rPr>
          <w:rFonts w:ascii="Times New Roman" w:hAnsi="Times New Roman" w:cs="Times New Roman"/>
          <w:sz w:val="24"/>
          <w:szCs w:val="24"/>
        </w:rPr>
        <w:t xml:space="preserve">. Отдел экономики администрации города Пущино с учетом </w:t>
      </w:r>
      <w:r w:rsidR="00645A26">
        <w:rPr>
          <w:rFonts w:ascii="Times New Roman" w:hAnsi="Times New Roman" w:cs="Times New Roman"/>
          <w:sz w:val="24"/>
          <w:szCs w:val="24"/>
        </w:rPr>
        <w:t xml:space="preserve">полученной </w:t>
      </w:r>
      <w:r w:rsidRPr="00A53384">
        <w:rPr>
          <w:rFonts w:ascii="Times New Roman" w:hAnsi="Times New Roman" w:cs="Times New Roman"/>
          <w:sz w:val="24"/>
          <w:szCs w:val="24"/>
        </w:rPr>
        <w:t xml:space="preserve">информации, до 25 числа месяца, следующего за отчетным кварталом, подготавливает отчет о ходе реализации муниципальных программ и размещает его </w:t>
      </w:r>
      <w:r w:rsidRPr="00CE3FBD">
        <w:rPr>
          <w:rFonts w:ascii="Times New Roman" w:hAnsi="Times New Roman" w:cs="Times New Roman"/>
          <w:sz w:val="24"/>
          <w:szCs w:val="24"/>
        </w:rPr>
        <w:t>на официальном сайте администрации города Пущино в сети Интернет.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A53384">
        <w:rPr>
          <w:rFonts w:ascii="Times New Roman" w:hAnsi="Times New Roman" w:cs="Times New Roman"/>
          <w:sz w:val="24"/>
          <w:szCs w:val="24"/>
        </w:rPr>
        <w:t xml:space="preserve">. </w:t>
      </w:r>
      <w:r w:rsidR="00645A26">
        <w:rPr>
          <w:rFonts w:ascii="Times New Roman" w:hAnsi="Times New Roman" w:cs="Times New Roman"/>
          <w:sz w:val="24"/>
          <w:szCs w:val="24"/>
        </w:rPr>
        <w:t>Структурное подразделение администрации города Пущино</w:t>
      </w:r>
      <w:r w:rsidRPr="00A53384">
        <w:rPr>
          <w:rFonts w:ascii="Times New Roman" w:hAnsi="Times New Roman" w:cs="Times New Roman"/>
          <w:sz w:val="24"/>
          <w:szCs w:val="24"/>
        </w:rPr>
        <w:t xml:space="preserve"> ежегодно в срок до 1 марта года, следующего за отчетным, формирует в подсистеме ГАСУ МО годовой отчет о реализации муниципальной программы для оценки эффективности реализации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Pr="00A53384">
        <w:rPr>
          <w:rFonts w:ascii="Times New Roman" w:hAnsi="Times New Roman" w:cs="Times New Roman"/>
          <w:sz w:val="24"/>
          <w:szCs w:val="24"/>
        </w:rPr>
        <w:t xml:space="preserve">. Раз в 3 года </w:t>
      </w:r>
      <w:r w:rsidR="00645A26">
        <w:rPr>
          <w:rFonts w:ascii="Times New Roman" w:hAnsi="Times New Roman" w:cs="Times New Roman"/>
          <w:sz w:val="24"/>
          <w:szCs w:val="24"/>
        </w:rPr>
        <w:t>структурное подразделение администрации города Пущино</w:t>
      </w:r>
      <w:r w:rsidR="00645A26" w:rsidRPr="00A53384">
        <w:rPr>
          <w:rFonts w:ascii="Times New Roman" w:hAnsi="Times New Roman" w:cs="Times New Roman"/>
          <w:sz w:val="24"/>
          <w:szCs w:val="24"/>
        </w:rPr>
        <w:t xml:space="preserve"> </w:t>
      </w:r>
      <w:r w:rsidRPr="00A53384">
        <w:rPr>
          <w:rFonts w:ascii="Times New Roman" w:hAnsi="Times New Roman" w:cs="Times New Roman"/>
          <w:sz w:val="24"/>
          <w:szCs w:val="24"/>
        </w:rPr>
        <w:t>формирует в подсистеме ГАСУ МО комплексный отчет о реализации мероприятий муниципальных программ не позднее 1 апреля года, следующего за отчетным.</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Pr="00A53384">
        <w:rPr>
          <w:rFonts w:ascii="Times New Roman" w:hAnsi="Times New Roman" w:cs="Times New Roman"/>
          <w:sz w:val="24"/>
          <w:szCs w:val="24"/>
        </w:rPr>
        <w:t xml:space="preserve">. Не позднее 1 мая года, следующего за отчетным, отдел экономики администрации города Пущино готовит годовой, комплексный отчеты о ходе реализации муниципальных программ и размещает их на </w:t>
      </w:r>
      <w:r w:rsidRPr="00CE3FBD">
        <w:rPr>
          <w:rFonts w:ascii="Times New Roman" w:hAnsi="Times New Roman" w:cs="Times New Roman"/>
          <w:sz w:val="24"/>
          <w:szCs w:val="24"/>
        </w:rPr>
        <w:t>официальном сайте администрации города Пущино в сети Интернет.</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A53384">
        <w:rPr>
          <w:rFonts w:ascii="Times New Roman" w:hAnsi="Times New Roman" w:cs="Times New Roman"/>
          <w:sz w:val="24"/>
          <w:szCs w:val="24"/>
        </w:rPr>
        <w:t>. Годовой и комплексный отчеты о реализации муниципальной программы должны содержать:</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1) аналитическую записку, в которой указываются:</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 xml:space="preserve">степень достижения запланированных результатов и намеченных целей </w:t>
      </w:r>
      <w:r w:rsidRPr="00A53384">
        <w:rPr>
          <w:rFonts w:ascii="Times New Roman" w:hAnsi="Times New Roman" w:cs="Times New Roman"/>
          <w:sz w:val="24"/>
          <w:szCs w:val="24"/>
        </w:rPr>
        <w:lastRenderedPageBreak/>
        <w:t>муниципальной программы и подпрограмм;</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общий объем фактически произведенных расходов;</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2) таблицу, в которой указываются данные:</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 xml:space="preserve">об использовании средств бюджета </w:t>
      </w:r>
      <w:r w:rsidR="00645A26">
        <w:rPr>
          <w:rFonts w:ascii="Times New Roman" w:hAnsi="Times New Roman" w:cs="Times New Roman"/>
          <w:sz w:val="24"/>
          <w:szCs w:val="24"/>
        </w:rPr>
        <w:t>городского округа Пущино</w:t>
      </w:r>
      <w:r w:rsidRPr="00A53384">
        <w:rPr>
          <w:rFonts w:ascii="Times New Roman" w:hAnsi="Times New Roman" w:cs="Times New Roman"/>
          <w:sz w:val="24"/>
          <w:szCs w:val="24"/>
        </w:rPr>
        <w:t xml:space="preserve">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по мероприятиям, не завершенным в утвержденные сроки, - причины их невыполнения и предложения по дальнейшей реализации.</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Годовой отчет о реализации муниципальной программы представляется по формам согласно </w:t>
      </w:r>
      <w:hyperlink w:anchor="P1750" w:history="1">
        <w:r w:rsidRPr="00212F71">
          <w:rPr>
            <w:rFonts w:ascii="Times New Roman" w:hAnsi="Times New Roman" w:cs="Times New Roman"/>
            <w:sz w:val="24"/>
            <w:szCs w:val="24"/>
          </w:rPr>
          <w:t xml:space="preserve">приложениям </w:t>
        </w:r>
        <w:r w:rsidR="00A01107">
          <w:rPr>
            <w:rFonts w:ascii="Times New Roman" w:hAnsi="Times New Roman" w:cs="Times New Roman"/>
            <w:sz w:val="24"/>
            <w:szCs w:val="24"/>
          </w:rPr>
          <w:t>№</w:t>
        </w:r>
        <w:r w:rsidRPr="00212F71">
          <w:rPr>
            <w:rFonts w:ascii="Times New Roman" w:hAnsi="Times New Roman" w:cs="Times New Roman"/>
            <w:sz w:val="24"/>
            <w:szCs w:val="24"/>
          </w:rPr>
          <w:t xml:space="preserve"> 10</w:t>
        </w:r>
      </w:hyperlink>
      <w:r w:rsidRPr="00212F71">
        <w:rPr>
          <w:rFonts w:ascii="Times New Roman" w:hAnsi="Times New Roman" w:cs="Times New Roman"/>
          <w:sz w:val="24"/>
          <w:szCs w:val="24"/>
        </w:rPr>
        <w:t xml:space="preserve"> и </w:t>
      </w:r>
      <w:hyperlink w:anchor="P1928" w:history="1">
        <w:r w:rsidR="00A01107">
          <w:rPr>
            <w:rFonts w:ascii="Times New Roman" w:hAnsi="Times New Roman" w:cs="Times New Roman"/>
            <w:sz w:val="24"/>
            <w:szCs w:val="24"/>
          </w:rPr>
          <w:t>№</w:t>
        </w:r>
        <w:r w:rsidRPr="00212F71">
          <w:rPr>
            <w:rFonts w:ascii="Times New Roman" w:hAnsi="Times New Roman" w:cs="Times New Roman"/>
            <w:sz w:val="24"/>
            <w:szCs w:val="24"/>
          </w:rPr>
          <w:t xml:space="preserve"> 12</w:t>
        </w:r>
      </w:hyperlink>
      <w:r w:rsidRPr="00A53384">
        <w:rPr>
          <w:rFonts w:ascii="Times New Roman" w:hAnsi="Times New Roman" w:cs="Times New Roman"/>
          <w:sz w:val="24"/>
          <w:szCs w:val="24"/>
        </w:rPr>
        <w:t xml:space="preserve"> к настоящему Порядку.</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 xml:space="preserve">Комплексный отчет о реализации муниципальной программы представляется по формам согласно </w:t>
      </w:r>
      <w:hyperlink w:anchor="P1750" w:history="1">
        <w:r w:rsidRPr="00212F71">
          <w:rPr>
            <w:rFonts w:ascii="Times New Roman" w:hAnsi="Times New Roman" w:cs="Times New Roman"/>
            <w:sz w:val="24"/>
            <w:szCs w:val="24"/>
          </w:rPr>
          <w:t xml:space="preserve">приложениям </w:t>
        </w:r>
        <w:r w:rsidR="00A01107">
          <w:rPr>
            <w:rFonts w:ascii="Times New Roman" w:hAnsi="Times New Roman" w:cs="Times New Roman"/>
            <w:sz w:val="24"/>
            <w:szCs w:val="24"/>
          </w:rPr>
          <w:t>№</w:t>
        </w:r>
        <w:r w:rsidRPr="00212F71">
          <w:rPr>
            <w:rFonts w:ascii="Times New Roman" w:hAnsi="Times New Roman" w:cs="Times New Roman"/>
            <w:sz w:val="24"/>
            <w:szCs w:val="24"/>
          </w:rPr>
          <w:t xml:space="preserve"> 10</w:t>
        </w:r>
      </w:hyperlink>
      <w:r w:rsidRPr="00212F71">
        <w:rPr>
          <w:rFonts w:ascii="Times New Roman" w:hAnsi="Times New Roman" w:cs="Times New Roman"/>
          <w:sz w:val="24"/>
          <w:szCs w:val="24"/>
        </w:rPr>
        <w:t xml:space="preserve"> и </w:t>
      </w:r>
      <w:hyperlink w:anchor="P2014" w:history="1">
        <w:r w:rsidR="00A01107">
          <w:rPr>
            <w:rFonts w:ascii="Times New Roman" w:hAnsi="Times New Roman" w:cs="Times New Roman"/>
            <w:sz w:val="24"/>
            <w:szCs w:val="24"/>
          </w:rPr>
          <w:t>№</w:t>
        </w:r>
        <w:r w:rsidRPr="00212F71">
          <w:rPr>
            <w:rFonts w:ascii="Times New Roman" w:hAnsi="Times New Roman" w:cs="Times New Roman"/>
            <w:sz w:val="24"/>
            <w:szCs w:val="24"/>
          </w:rPr>
          <w:t xml:space="preserve"> 13</w:t>
        </w:r>
      </w:hyperlink>
      <w:r w:rsidRPr="00212F71">
        <w:rPr>
          <w:rFonts w:ascii="Times New Roman" w:hAnsi="Times New Roman" w:cs="Times New Roman"/>
          <w:sz w:val="24"/>
          <w:szCs w:val="24"/>
        </w:rPr>
        <w:t xml:space="preserve"> </w:t>
      </w:r>
      <w:r w:rsidRPr="00A53384">
        <w:rPr>
          <w:rFonts w:ascii="Times New Roman" w:hAnsi="Times New Roman" w:cs="Times New Roman"/>
          <w:sz w:val="24"/>
          <w:szCs w:val="24"/>
        </w:rPr>
        <w:t>к настоящему Порядку.</w:t>
      </w:r>
    </w:p>
    <w:p w:rsidR="001F1A90" w:rsidRPr="00A53384" w:rsidRDefault="001F1A90" w:rsidP="00AD6ECB">
      <w:pPr>
        <w:pStyle w:val="ConsPlusNormal"/>
        <w:ind w:firstLine="709"/>
        <w:jc w:val="both"/>
        <w:rPr>
          <w:rFonts w:ascii="Times New Roman" w:hAnsi="Times New Roman" w:cs="Times New Roman"/>
          <w:sz w:val="24"/>
          <w:szCs w:val="24"/>
        </w:rPr>
      </w:pPr>
    </w:p>
    <w:p w:rsidR="001F1A90" w:rsidRDefault="001F1A90" w:rsidP="00AD6ECB">
      <w:pPr>
        <w:pStyle w:val="ConsPlusNormal"/>
        <w:ind w:firstLine="709"/>
        <w:jc w:val="center"/>
        <w:rPr>
          <w:rFonts w:ascii="Times New Roman" w:hAnsi="Times New Roman" w:cs="Times New Roman"/>
          <w:b/>
          <w:sz w:val="24"/>
          <w:szCs w:val="24"/>
        </w:rPr>
      </w:pPr>
      <w:r w:rsidRPr="00A53384">
        <w:rPr>
          <w:rFonts w:ascii="Times New Roman" w:hAnsi="Times New Roman" w:cs="Times New Roman"/>
          <w:b/>
          <w:sz w:val="24"/>
          <w:szCs w:val="24"/>
        </w:rPr>
        <w:t>IX. Порядок проведения и критерии оценки эффективности</w:t>
      </w:r>
      <w:r w:rsidR="0070511D">
        <w:rPr>
          <w:rFonts w:ascii="Times New Roman" w:hAnsi="Times New Roman" w:cs="Times New Roman"/>
          <w:b/>
          <w:sz w:val="24"/>
          <w:szCs w:val="24"/>
        </w:rPr>
        <w:t xml:space="preserve"> </w:t>
      </w:r>
      <w:r w:rsidRPr="00A53384">
        <w:rPr>
          <w:rFonts w:ascii="Times New Roman" w:hAnsi="Times New Roman" w:cs="Times New Roman"/>
          <w:b/>
          <w:sz w:val="24"/>
          <w:szCs w:val="24"/>
        </w:rPr>
        <w:t>реализации муниципальной программы</w:t>
      </w:r>
    </w:p>
    <w:p w:rsidR="00CE3FBD" w:rsidRPr="00A53384" w:rsidRDefault="00CE3FBD" w:rsidP="00AD6ECB">
      <w:pPr>
        <w:pStyle w:val="ConsPlusNormal"/>
        <w:ind w:firstLine="709"/>
        <w:jc w:val="center"/>
        <w:rPr>
          <w:rFonts w:ascii="Times New Roman" w:hAnsi="Times New Roman" w:cs="Times New Roman"/>
          <w:sz w:val="24"/>
          <w:szCs w:val="24"/>
        </w:rPr>
      </w:pP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A53384">
        <w:rPr>
          <w:rFonts w:ascii="Times New Roman" w:hAnsi="Times New Roman" w:cs="Times New Roman"/>
          <w:sz w:val="24"/>
          <w:szCs w:val="24"/>
        </w:rPr>
        <w:t>. Отделом экономики администрации города Пущино ежегодно на основании годового отчета и раз в 3 года на основании комплексного отчета проводится оценка эффективности ее реализации.</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A53384">
        <w:rPr>
          <w:rFonts w:ascii="Times New Roman" w:hAnsi="Times New Roman" w:cs="Times New Roman"/>
          <w:sz w:val="24"/>
          <w:szCs w:val="24"/>
        </w:rPr>
        <w:t>. Подготовка заключения об оценке эффективности реализации муниципальной программы осуществляется отделом экономики администрации города Пущино в течение 14 дней с даты поступления годового (комплексного) отчета о реализации муниципальной 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A53384">
        <w:rPr>
          <w:rFonts w:ascii="Times New Roman" w:hAnsi="Times New Roman" w:cs="Times New Roman"/>
          <w:sz w:val="24"/>
          <w:szCs w:val="24"/>
        </w:rPr>
        <w:t xml:space="preserve">. Оценка эффективности реализации муниципальной программы проводится в соответствии с </w:t>
      </w:r>
      <w:hyperlink w:anchor="P2195" w:history="1">
        <w:r w:rsidRPr="0070511D">
          <w:rPr>
            <w:rFonts w:ascii="Times New Roman" w:hAnsi="Times New Roman" w:cs="Times New Roman"/>
            <w:sz w:val="24"/>
            <w:szCs w:val="24"/>
          </w:rPr>
          <w:t>Методикой</w:t>
        </w:r>
      </w:hyperlink>
      <w:r w:rsidRPr="00A53384">
        <w:rPr>
          <w:rFonts w:ascii="Times New Roman" w:hAnsi="Times New Roman" w:cs="Times New Roman"/>
          <w:sz w:val="24"/>
          <w:szCs w:val="24"/>
        </w:rPr>
        <w:t xml:space="preserve"> оценки эффективности реализации муниципальных программ согласно приложению </w:t>
      </w:r>
      <w:r w:rsidR="00A01107">
        <w:rPr>
          <w:rFonts w:ascii="Times New Roman" w:hAnsi="Times New Roman" w:cs="Times New Roman"/>
          <w:sz w:val="24"/>
          <w:szCs w:val="24"/>
        </w:rPr>
        <w:t>№</w:t>
      </w:r>
      <w:r w:rsidRPr="00A53384">
        <w:rPr>
          <w:rFonts w:ascii="Times New Roman" w:hAnsi="Times New Roman" w:cs="Times New Roman"/>
          <w:sz w:val="24"/>
          <w:szCs w:val="24"/>
        </w:rPr>
        <w:t xml:space="preserve"> 14 к настоящему Порядку.</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Pr="00A53384">
        <w:rPr>
          <w:rFonts w:ascii="Times New Roman" w:hAnsi="Times New Roman" w:cs="Times New Roman"/>
          <w:sz w:val="24"/>
          <w:szCs w:val="24"/>
        </w:rPr>
        <w:t>. По итогам оценки эффективности реализации муниципальной программы отдел экономики администрации города Пущино подготавливает соответствующее заключение и направляет его координатору муниципальной программы и муниципальному заказчику, а также формирует рейтинг эффективности реализации муниципальных программ.</w:t>
      </w:r>
    </w:p>
    <w:p w:rsidR="001F1A90" w:rsidRPr="00A53384" w:rsidRDefault="001F1A90" w:rsidP="00AD6ECB">
      <w:pPr>
        <w:pStyle w:val="ConsPlusNormal"/>
        <w:ind w:firstLine="709"/>
        <w:jc w:val="both"/>
        <w:rPr>
          <w:rFonts w:ascii="Times New Roman" w:hAnsi="Times New Roman" w:cs="Times New Roman"/>
          <w:sz w:val="24"/>
          <w:szCs w:val="24"/>
        </w:rPr>
      </w:pPr>
      <w:r w:rsidRPr="00A53384">
        <w:rPr>
          <w:rFonts w:ascii="Times New Roman" w:hAnsi="Times New Roman" w:cs="Times New Roman"/>
          <w:sz w:val="24"/>
          <w:szCs w:val="24"/>
        </w:rPr>
        <w:t>Муниципальные программы включаются в рейтинг и нумеруются в порядке убывания оценки эффективности.</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A53384">
        <w:rPr>
          <w:rFonts w:ascii="Times New Roman" w:hAnsi="Times New Roman" w:cs="Times New Roman"/>
          <w:sz w:val="24"/>
          <w:szCs w:val="24"/>
        </w:rPr>
        <w:t>. По результатам оценки эффективности реализации муниципальной</w:t>
      </w:r>
      <w:r w:rsidR="0070511D">
        <w:rPr>
          <w:rFonts w:ascii="Times New Roman" w:hAnsi="Times New Roman" w:cs="Times New Roman"/>
          <w:sz w:val="24"/>
          <w:szCs w:val="24"/>
        </w:rPr>
        <w:t xml:space="preserve"> программы </w:t>
      </w:r>
      <w:r w:rsidRPr="00A53384">
        <w:rPr>
          <w:rFonts w:ascii="Times New Roman" w:hAnsi="Times New Roman" w:cs="Times New Roman"/>
          <w:sz w:val="24"/>
          <w:szCs w:val="24"/>
        </w:rPr>
        <w:t>руководителем администрации города Пущино не позднее чем за два месяца до дня внесения проекта</w:t>
      </w:r>
      <w:r w:rsidR="00645A26">
        <w:rPr>
          <w:rFonts w:ascii="Times New Roman" w:hAnsi="Times New Roman" w:cs="Times New Roman"/>
          <w:sz w:val="24"/>
          <w:szCs w:val="24"/>
        </w:rPr>
        <w:t xml:space="preserve"> решения о</w:t>
      </w:r>
      <w:r w:rsidRPr="00A53384">
        <w:rPr>
          <w:rFonts w:ascii="Times New Roman" w:hAnsi="Times New Roman" w:cs="Times New Roman"/>
          <w:sz w:val="24"/>
          <w:szCs w:val="24"/>
        </w:rPr>
        <w:t xml:space="preserve"> бюджет</w:t>
      </w:r>
      <w:r w:rsidR="00645A26">
        <w:rPr>
          <w:rFonts w:ascii="Times New Roman" w:hAnsi="Times New Roman" w:cs="Times New Roman"/>
          <w:sz w:val="24"/>
          <w:szCs w:val="24"/>
        </w:rPr>
        <w:t>е</w:t>
      </w:r>
      <w:r w:rsidR="0070511D">
        <w:rPr>
          <w:rFonts w:ascii="Times New Roman" w:hAnsi="Times New Roman" w:cs="Times New Roman"/>
          <w:sz w:val="24"/>
          <w:szCs w:val="24"/>
        </w:rPr>
        <w:t xml:space="preserve"> </w:t>
      </w:r>
      <w:r w:rsidR="00645A26">
        <w:rPr>
          <w:rFonts w:ascii="Times New Roman" w:hAnsi="Times New Roman" w:cs="Times New Roman"/>
          <w:sz w:val="24"/>
          <w:szCs w:val="24"/>
        </w:rPr>
        <w:t>городского округа Пущино</w:t>
      </w:r>
      <w:r w:rsidRPr="00A53384">
        <w:rPr>
          <w:rFonts w:ascii="Times New Roman" w:hAnsi="Times New Roman" w:cs="Times New Roman"/>
          <w:sz w:val="24"/>
          <w:szCs w:val="24"/>
        </w:rPr>
        <w:t xml:space="preserve"> на очередной финансовый год и плановый период </w:t>
      </w:r>
      <w:r w:rsidR="00645A26">
        <w:rPr>
          <w:rFonts w:ascii="Times New Roman" w:hAnsi="Times New Roman" w:cs="Times New Roman"/>
          <w:sz w:val="24"/>
          <w:szCs w:val="24"/>
        </w:rPr>
        <w:t xml:space="preserve">в Совет депутатов города Пущино </w:t>
      </w:r>
      <w:r w:rsidRPr="00A53384">
        <w:rPr>
          <w:rFonts w:ascii="Times New Roman" w:hAnsi="Times New Roman" w:cs="Times New Roman"/>
          <w:sz w:val="24"/>
          <w:szCs w:val="24"/>
        </w:rPr>
        <w:t>может быть принято решение:</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о целесообразности сохранения и продолжения муниципальной программы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о сокращении (увеличении) начиная с очередного финансового года бюджетных ассигнований на реализацию муниципальной программы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53384">
        <w:rPr>
          <w:rFonts w:ascii="Times New Roman" w:hAnsi="Times New Roman" w:cs="Times New Roman"/>
          <w:sz w:val="24"/>
          <w:szCs w:val="24"/>
        </w:rPr>
        <w:t>о досрочном прекращении реализации муниципальной программы (подпрограммы).</w:t>
      </w:r>
    </w:p>
    <w:p w:rsidR="001F1A90" w:rsidRPr="00A53384" w:rsidRDefault="001F1A90"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Pr="00A53384">
        <w:rPr>
          <w:rFonts w:ascii="Times New Roman" w:hAnsi="Times New Roman" w:cs="Times New Roman"/>
          <w:sz w:val="24"/>
          <w:szCs w:val="24"/>
        </w:rPr>
        <w:t xml:space="preserve">. В случае принятия решения о досрочном прекращении реализации муниципальной программы (подпрограммы) </w:t>
      </w:r>
      <w:r w:rsidR="00645A26">
        <w:rPr>
          <w:rFonts w:ascii="Times New Roman" w:hAnsi="Times New Roman" w:cs="Times New Roman"/>
          <w:sz w:val="24"/>
          <w:szCs w:val="24"/>
        </w:rPr>
        <w:t>и при наличии заключенных во исполнение соответствующих муниципальных программ (подпрограмм) муниципальных контрактов городского округа Пущино</w:t>
      </w:r>
      <w:r w:rsidR="006D20A4">
        <w:rPr>
          <w:rFonts w:ascii="Times New Roman" w:hAnsi="Times New Roman" w:cs="Times New Roman"/>
          <w:sz w:val="24"/>
          <w:szCs w:val="24"/>
        </w:rPr>
        <w:t>,</w:t>
      </w:r>
      <w:r w:rsidR="00645A26">
        <w:rPr>
          <w:rFonts w:ascii="Times New Roman" w:hAnsi="Times New Roman" w:cs="Times New Roman"/>
          <w:sz w:val="24"/>
          <w:szCs w:val="24"/>
        </w:rPr>
        <w:t xml:space="preserve"> </w:t>
      </w:r>
      <w:r w:rsidR="006D20A4">
        <w:rPr>
          <w:rFonts w:ascii="Times New Roman" w:hAnsi="Times New Roman" w:cs="Times New Roman"/>
          <w:sz w:val="24"/>
          <w:szCs w:val="24"/>
        </w:rPr>
        <w:t>,</w:t>
      </w:r>
      <w:bookmarkStart w:id="7" w:name="_GoBack"/>
      <w:bookmarkEnd w:id="7"/>
      <w:r w:rsidRPr="00A53384">
        <w:rPr>
          <w:rFonts w:ascii="Times New Roman" w:hAnsi="Times New Roman" w:cs="Times New Roman"/>
          <w:sz w:val="24"/>
          <w:szCs w:val="24"/>
        </w:rPr>
        <w:t>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AD6ECB" w:rsidRDefault="00AD6ECB" w:rsidP="00CE3FBD">
      <w:pPr>
        <w:pStyle w:val="ConsPlusNormal"/>
        <w:ind w:firstLine="709"/>
        <w:jc w:val="both"/>
        <w:rPr>
          <w:rFonts w:ascii="Times New Roman" w:hAnsi="Times New Roman" w:cs="Times New Roman"/>
          <w:strike/>
          <w:sz w:val="24"/>
          <w:szCs w:val="24"/>
        </w:rPr>
        <w:sectPr w:rsidR="00AD6ECB" w:rsidSect="00AD6ECB">
          <w:pgSz w:w="11906" w:h="16838"/>
          <w:pgMar w:top="1134" w:right="567" w:bottom="1134" w:left="1701" w:header="709" w:footer="709" w:gutter="0"/>
          <w:cols w:space="708"/>
          <w:docGrid w:linePitch="360"/>
        </w:sectPr>
      </w:pPr>
    </w:p>
    <w:p w:rsidR="001F1A90" w:rsidRPr="00A53384" w:rsidRDefault="001F1A90" w:rsidP="00CE3FBD">
      <w:pPr>
        <w:pStyle w:val="ConsPlusNormal"/>
        <w:ind w:firstLine="709"/>
        <w:jc w:val="both"/>
        <w:rPr>
          <w:rFonts w:ascii="Times New Roman" w:hAnsi="Times New Roman" w:cs="Times New Roman"/>
          <w:strike/>
          <w:sz w:val="24"/>
          <w:szCs w:val="24"/>
        </w:rPr>
      </w:pPr>
    </w:p>
    <w:p w:rsidR="001F1A90" w:rsidRPr="00A53384" w:rsidRDefault="001F1A90" w:rsidP="001F1A90">
      <w:pPr>
        <w:pStyle w:val="ConsPlusNormal"/>
        <w:ind w:firstLine="540"/>
        <w:jc w:val="both"/>
        <w:rPr>
          <w:rFonts w:ascii="Times New Roman" w:hAnsi="Times New Roman" w:cs="Times New Roman"/>
          <w:strike/>
          <w:sz w:val="24"/>
          <w:szCs w:val="24"/>
        </w:rPr>
      </w:pPr>
    </w:p>
    <w:p w:rsidR="001F1A90" w:rsidRPr="00F75309" w:rsidRDefault="001F1A90" w:rsidP="001F1A90">
      <w:pPr>
        <w:sectPr w:rsidR="001F1A90" w:rsidRPr="00F75309" w:rsidSect="00917FE2">
          <w:pgSz w:w="11906" w:h="16838"/>
          <w:pgMar w:top="1134" w:right="850" w:bottom="1134" w:left="1701" w:header="708" w:footer="708" w:gutter="0"/>
          <w:cols w:space="708"/>
          <w:docGrid w:linePitch="360"/>
        </w:sect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Форма</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8" w:name="P359"/>
      <w:bookmarkEnd w:id="8"/>
      <w:r w:rsidRPr="00696F09">
        <w:rPr>
          <w:rFonts w:ascii="Times New Roman" w:hAnsi="Times New Roman" w:cs="Times New Roman"/>
          <w:sz w:val="24"/>
          <w:szCs w:val="24"/>
        </w:rPr>
        <w:t xml:space="preserve">Паспорт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w:t>
      </w:r>
      <w:r w:rsidR="00A01107">
        <w:rPr>
          <w:rFonts w:ascii="Times New Roman" w:hAnsi="Times New Roman" w:cs="Times New Roman"/>
          <w:sz w:val="24"/>
          <w:szCs w:val="24"/>
        </w:rPr>
        <w:t>«</w:t>
      </w:r>
      <w:r w:rsidRPr="00696F09">
        <w:rPr>
          <w:rFonts w:ascii="Times New Roman" w:hAnsi="Times New Roman" w:cs="Times New Roman"/>
          <w:sz w:val="24"/>
          <w:szCs w:val="24"/>
        </w:rPr>
        <w:t>______________</w:t>
      </w:r>
      <w:r w:rsidR="00A01107">
        <w:rPr>
          <w:rFonts w:ascii="Times New Roman" w:hAnsi="Times New Roman" w:cs="Times New Roman"/>
          <w:sz w:val="24"/>
          <w:szCs w:val="24"/>
        </w:rPr>
        <w:t>»</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 срок __________________________</w:t>
      </w:r>
    </w:p>
    <w:p w:rsidR="001F1A90" w:rsidRPr="00696F09" w:rsidRDefault="001F1A90" w:rsidP="001F1A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246"/>
        <w:gridCol w:w="1474"/>
        <w:gridCol w:w="1411"/>
        <w:gridCol w:w="1411"/>
        <w:gridCol w:w="1418"/>
        <w:gridCol w:w="1246"/>
      </w:tblGrid>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Координатор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8206" w:type="dxa"/>
            <w:gridSpan w:val="6"/>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8206" w:type="dxa"/>
            <w:gridSpan w:val="6"/>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Цели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8206" w:type="dxa"/>
            <w:gridSpan w:val="6"/>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Перечень подпрограмм</w:t>
            </w:r>
          </w:p>
        </w:tc>
        <w:tc>
          <w:tcPr>
            <w:tcW w:w="8206" w:type="dxa"/>
            <w:gridSpan w:val="6"/>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Источники финансирования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в том числе по годам:</w:t>
            </w:r>
          </w:p>
        </w:tc>
        <w:tc>
          <w:tcPr>
            <w:tcW w:w="8206" w:type="dxa"/>
            <w:gridSpan w:val="6"/>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Расходы (тыс. рублей)</w:t>
            </w:r>
          </w:p>
        </w:tc>
      </w:tr>
      <w:tr w:rsidR="001F1A90" w:rsidRPr="00696F09" w:rsidTr="00E21F5F">
        <w:tc>
          <w:tcPr>
            <w:tcW w:w="3515" w:type="dxa"/>
            <w:vMerge/>
          </w:tcPr>
          <w:p w:rsidR="001F1A90" w:rsidRPr="00696F09" w:rsidRDefault="001F1A90" w:rsidP="00E21F5F"/>
        </w:tc>
        <w:tc>
          <w:tcPr>
            <w:tcW w:w="1246"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w:t>
            </w:r>
          </w:p>
        </w:tc>
        <w:tc>
          <w:tcPr>
            <w:tcW w:w="147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Очередной финансовый год</w:t>
            </w:r>
          </w:p>
        </w:tc>
        <w:tc>
          <w:tcPr>
            <w:tcW w:w="14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1-й год планового периода</w:t>
            </w:r>
          </w:p>
        </w:tc>
        <w:tc>
          <w:tcPr>
            <w:tcW w:w="14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2-й год планового периода</w:t>
            </w:r>
          </w:p>
        </w:tc>
        <w:tc>
          <w:tcPr>
            <w:tcW w:w="141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3-й год планового периода</w:t>
            </w:r>
          </w:p>
        </w:tc>
        <w:tc>
          <w:tcPr>
            <w:tcW w:w="1246"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4-й год планового периода</w:t>
            </w: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 города Пущино Московской области</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Другие источники (средства Пенсионного фонда, Федерального фонда медицинского страхования, Территориального фонда медицинского страхования, средства работодателей)</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 в том числе по годам:</w:t>
            </w:r>
          </w:p>
        </w:tc>
        <w:tc>
          <w:tcPr>
            <w:tcW w:w="1246" w:type="dxa"/>
          </w:tcPr>
          <w:p w:rsidR="001F1A90" w:rsidRPr="00696F09" w:rsidRDefault="001F1A90" w:rsidP="00E21F5F">
            <w:pPr>
              <w:pStyle w:val="ConsPlusNormal"/>
              <w:rPr>
                <w:rFonts w:ascii="Times New Roman" w:hAnsi="Times New Roman" w:cs="Times New Roman"/>
                <w:sz w:val="24"/>
                <w:szCs w:val="24"/>
              </w:rPr>
            </w:pPr>
          </w:p>
        </w:tc>
        <w:tc>
          <w:tcPr>
            <w:tcW w:w="1474"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Основные показатели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2720" w:type="dxa"/>
            <w:gridSpan w:val="2"/>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Очередной финансовый год</w:t>
            </w:r>
          </w:p>
        </w:tc>
        <w:tc>
          <w:tcPr>
            <w:tcW w:w="14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1-й год планового периода</w:t>
            </w:r>
          </w:p>
        </w:tc>
        <w:tc>
          <w:tcPr>
            <w:tcW w:w="14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2-й год планового периода</w:t>
            </w:r>
          </w:p>
        </w:tc>
        <w:tc>
          <w:tcPr>
            <w:tcW w:w="141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3-й год планового периода</w:t>
            </w:r>
          </w:p>
        </w:tc>
        <w:tc>
          <w:tcPr>
            <w:tcW w:w="1246"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4-й год планового периода</w:t>
            </w:r>
          </w:p>
        </w:tc>
      </w:tr>
      <w:tr w:rsidR="001F1A90" w:rsidRPr="00696F09" w:rsidTr="00E21F5F">
        <w:tc>
          <w:tcPr>
            <w:tcW w:w="3515" w:type="dxa"/>
          </w:tcPr>
          <w:p w:rsidR="001F1A90" w:rsidRPr="00696F09" w:rsidRDefault="001F1A90" w:rsidP="00E21F5F">
            <w:pPr>
              <w:pStyle w:val="ConsPlusNormal"/>
              <w:rPr>
                <w:rFonts w:ascii="Times New Roman" w:hAnsi="Times New Roman" w:cs="Times New Roman"/>
                <w:sz w:val="24"/>
                <w:szCs w:val="24"/>
              </w:rPr>
            </w:pPr>
          </w:p>
        </w:tc>
        <w:tc>
          <w:tcPr>
            <w:tcW w:w="2720" w:type="dxa"/>
            <w:gridSpan w:val="2"/>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46"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2</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9" w:name="P440"/>
      <w:bookmarkEnd w:id="9"/>
      <w:r w:rsidRPr="00696F09">
        <w:rPr>
          <w:rFonts w:ascii="Times New Roman" w:hAnsi="Times New Roman" w:cs="Times New Roman"/>
          <w:sz w:val="24"/>
          <w:szCs w:val="24"/>
        </w:rPr>
        <w:t>Форма</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планируемых результатов реализации </w:t>
      </w:r>
      <w:r>
        <w:rPr>
          <w:rFonts w:ascii="Times New Roman" w:hAnsi="Times New Roman" w:cs="Times New Roman"/>
          <w:sz w:val="24"/>
          <w:szCs w:val="24"/>
        </w:rPr>
        <w:t>муниципальной</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программы (подпрограммы)</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_______________________________________________________</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p w:rsidR="001F1A90" w:rsidRPr="00696F09" w:rsidRDefault="001F1A90" w:rsidP="001F1A90">
      <w:pPr>
        <w:pStyle w:val="ConsPlusNormal"/>
        <w:jc w:val="both"/>
        <w:rPr>
          <w:rFonts w:ascii="Times New Roman" w:hAnsi="Times New Roman" w:cs="Times New Roman"/>
          <w:sz w:val="24"/>
          <w:szCs w:val="24"/>
        </w:rPr>
      </w:pP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1701"/>
        <w:gridCol w:w="1247"/>
        <w:gridCol w:w="1020"/>
        <w:gridCol w:w="1621"/>
        <w:gridCol w:w="850"/>
        <w:gridCol w:w="1418"/>
        <w:gridCol w:w="992"/>
        <w:gridCol w:w="1276"/>
        <w:gridCol w:w="1134"/>
        <w:gridCol w:w="1134"/>
        <w:gridCol w:w="1275"/>
      </w:tblGrid>
      <w:tr w:rsidR="001F1A90" w:rsidRPr="00696F09" w:rsidTr="00E21F5F">
        <w:tc>
          <w:tcPr>
            <w:tcW w:w="569"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170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Задачи, направленные на достижение цели</w:t>
            </w:r>
          </w:p>
        </w:tc>
        <w:tc>
          <w:tcPr>
            <w:tcW w:w="2267"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Планируемый объем финансирования на решение данной задачи (тыс. руб.)</w:t>
            </w:r>
          </w:p>
        </w:tc>
        <w:tc>
          <w:tcPr>
            <w:tcW w:w="162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Показатель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tc>
        <w:tc>
          <w:tcPr>
            <w:tcW w:w="850"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Единица измерения</w:t>
            </w:r>
          </w:p>
        </w:tc>
        <w:tc>
          <w:tcPr>
            <w:tcW w:w="141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Отчетный базовый период/Базовое значение показателя (на начало реализации подпрограммы)</w:t>
            </w:r>
          </w:p>
        </w:tc>
        <w:tc>
          <w:tcPr>
            <w:tcW w:w="5811" w:type="dxa"/>
            <w:gridSpan w:val="5"/>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Планируемое значение показателя по годам реализации</w:t>
            </w: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w:t>
            </w:r>
          </w:p>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Другие источники (в разрезе)</w:t>
            </w:r>
          </w:p>
        </w:tc>
        <w:tc>
          <w:tcPr>
            <w:tcW w:w="1621" w:type="dxa"/>
            <w:vMerge/>
          </w:tcPr>
          <w:p w:rsidR="001F1A90" w:rsidRPr="00696F09" w:rsidRDefault="001F1A90" w:rsidP="00E21F5F"/>
        </w:tc>
        <w:tc>
          <w:tcPr>
            <w:tcW w:w="850" w:type="dxa"/>
            <w:vMerge/>
          </w:tcPr>
          <w:p w:rsidR="001F1A90" w:rsidRPr="00696F09" w:rsidRDefault="001F1A90" w:rsidP="00E21F5F"/>
        </w:tc>
        <w:tc>
          <w:tcPr>
            <w:tcW w:w="1418" w:type="dxa"/>
            <w:vMerge/>
          </w:tcPr>
          <w:p w:rsidR="001F1A90" w:rsidRPr="00696F09" w:rsidRDefault="001F1A90" w:rsidP="00E21F5F"/>
        </w:tc>
        <w:tc>
          <w:tcPr>
            <w:tcW w:w="99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1-й год реализации программы</w:t>
            </w:r>
          </w:p>
        </w:tc>
        <w:tc>
          <w:tcPr>
            <w:tcW w:w="1276"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2-й год реализации программы</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3-й год реализации программы</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4-й год реализации программы</w:t>
            </w:r>
          </w:p>
        </w:tc>
        <w:tc>
          <w:tcPr>
            <w:tcW w:w="1275" w:type="dxa"/>
          </w:tcPr>
          <w:p w:rsidR="001F1A90" w:rsidRPr="00696F09" w:rsidRDefault="001F1A90" w:rsidP="00E21F5F">
            <w:pPr>
              <w:pStyle w:val="ConsPlusNormal"/>
              <w:ind w:left="-204"/>
              <w:jc w:val="center"/>
              <w:rPr>
                <w:rFonts w:ascii="Times New Roman" w:hAnsi="Times New Roman" w:cs="Times New Roman"/>
                <w:sz w:val="24"/>
                <w:szCs w:val="24"/>
              </w:rPr>
            </w:pPr>
            <w:r w:rsidRPr="00696F09">
              <w:rPr>
                <w:rFonts w:ascii="Times New Roman" w:hAnsi="Times New Roman" w:cs="Times New Roman"/>
                <w:sz w:val="24"/>
                <w:szCs w:val="24"/>
              </w:rPr>
              <w:t>5-й год реализации программы</w:t>
            </w:r>
          </w:p>
        </w:tc>
      </w:tr>
      <w:tr w:rsidR="001F1A90" w:rsidRPr="00696F09" w:rsidTr="00E21F5F">
        <w:tc>
          <w:tcPr>
            <w:tcW w:w="569"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70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24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62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85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4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99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276"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275"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r>
      <w:tr w:rsidR="001F1A90" w:rsidRPr="00696F09" w:rsidTr="00E21F5F">
        <w:tc>
          <w:tcPr>
            <w:tcW w:w="569"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5589" w:type="dxa"/>
            <w:gridSpan w:val="4"/>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val="restart"/>
          </w:tcPr>
          <w:p w:rsidR="001F1A90" w:rsidRPr="00696F09" w:rsidRDefault="001F1A90" w:rsidP="00E21F5F">
            <w:pPr>
              <w:pStyle w:val="ConsPlusNormal"/>
              <w:rPr>
                <w:rFonts w:ascii="Times New Roman" w:hAnsi="Times New Roman" w:cs="Times New Roman"/>
                <w:sz w:val="24"/>
                <w:szCs w:val="24"/>
              </w:rPr>
            </w:pPr>
          </w:p>
        </w:tc>
        <w:tc>
          <w:tcPr>
            <w:tcW w:w="1701" w:type="dxa"/>
            <w:vMerge w:val="restart"/>
          </w:tcPr>
          <w:p w:rsidR="001F1A90" w:rsidRPr="00696F09" w:rsidRDefault="001F1A90" w:rsidP="00E21F5F">
            <w:pPr>
              <w:pStyle w:val="ConsPlusNormal"/>
              <w:rPr>
                <w:rFonts w:ascii="Times New Roman" w:hAnsi="Times New Roman" w:cs="Times New Roman"/>
                <w:sz w:val="24"/>
                <w:szCs w:val="24"/>
              </w:rPr>
            </w:pPr>
          </w:p>
        </w:tc>
        <w:tc>
          <w:tcPr>
            <w:tcW w:w="1247" w:type="dxa"/>
            <w:vMerge w:val="restart"/>
          </w:tcPr>
          <w:p w:rsidR="001F1A90" w:rsidRPr="00696F09" w:rsidRDefault="001F1A90" w:rsidP="00E21F5F">
            <w:pPr>
              <w:pStyle w:val="ConsPlusNormal"/>
              <w:rPr>
                <w:rFonts w:ascii="Times New Roman" w:hAnsi="Times New Roman" w:cs="Times New Roman"/>
                <w:sz w:val="24"/>
                <w:szCs w:val="24"/>
              </w:rPr>
            </w:pPr>
          </w:p>
        </w:tc>
        <w:tc>
          <w:tcPr>
            <w:tcW w:w="1020" w:type="dxa"/>
            <w:vMerge w:val="restart"/>
          </w:tcPr>
          <w:p w:rsidR="001F1A90" w:rsidRPr="00696F09" w:rsidRDefault="001F1A90" w:rsidP="00E21F5F">
            <w:pPr>
              <w:pStyle w:val="ConsPlusNormal"/>
              <w:rPr>
                <w:rFonts w:ascii="Times New Roman" w:hAnsi="Times New Roman" w:cs="Times New Roman"/>
                <w:sz w:val="24"/>
                <w:szCs w:val="24"/>
              </w:rPr>
            </w:pPr>
          </w:p>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1</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vMerge/>
          </w:tcPr>
          <w:p w:rsidR="001F1A90" w:rsidRPr="00696F09" w:rsidRDefault="001F1A90" w:rsidP="00E21F5F"/>
        </w:tc>
        <w:tc>
          <w:tcPr>
            <w:tcW w:w="1020" w:type="dxa"/>
            <w:vMerge/>
          </w:tcPr>
          <w:p w:rsidR="001F1A90" w:rsidRPr="00696F09" w:rsidRDefault="001F1A90" w:rsidP="00E21F5F"/>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vMerge/>
          </w:tcPr>
          <w:p w:rsidR="001F1A90" w:rsidRPr="00696F09" w:rsidRDefault="001F1A90" w:rsidP="00E21F5F"/>
        </w:tc>
        <w:tc>
          <w:tcPr>
            <w:tcW w:w="1020" w:type="dxa"/>
            <w:vMerge/>
          </w:tcPr>
          <w:p w:rsidR="001F1A90" w:rsidRPr="00696F09" w:rsidRDefault="001F1A90" w:rsidP="00E21F5F"/>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w:t>
            </w:r>
          </w:p>
        </w:tc>
        <w:tc>
          <w:tcPr>
            <w:tcW w:w="5589" w:type="dxa"/>
            <w:gridSpan w:val="4"/>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val="restart"/>
          </w:tcPr>
          <w:p w:rsidR="001F1A90" w:rsidRPr="00696F09" w:rsidRDefault="001F1A90" w:rsidP="00E21F5F">
            <w:pPr>
              <w:pStyle w:val="ConsPlusNormal"/>
              <w:rPr>
                <w:rFonts w:ascii="Times New Roman" w:hAnsi="Times New Roman" w:cs="Times New Roman"/>
                <w:sz w:val="24"/>
                <w:szCs w:val="24"/>
              </w:rPr>
            </w:pPr>
          </w:p>
        </w:tc>
        <w:tc>
          <w:tcPr>
            <w:tcW w:w="1701" w:type="dxa"/>
            <w:vMerge w:val="restart"/>
          </w:tcPr>
          <w:p w:rsidR="001F1A90" w:rsidRPr="00696F09" w:rsidRDefault="001F1A90" w:rsidP="00E21F5F">
            <w:pPr>
              <w:pStyle w:val="ConsPlusNormal"/>
              <w:rPr>
                <w:rFonts w:ascii="Times New Roman" w:hAnsi="Times New Roman" w:cs="Times New Roman"/>
                <w:sz w:val="24"/>
                <w:szCs w:val="24"/>
              </w:rPr>
            </w:pPr>
          </w:p>
        </w:tc>
        <w:tc>
          <w:tcPr>
            <w:tcW w:w="1247" w:type="dxa"/>
            <w:vMerge w:val="restart"/>
          </w:tcPr>
          <w:p w:rsidR="001F1A90" w:rsidRPr="00696F09" w:rsidRDefault="001F1A90" w:rsidP="00E21F5F">
            <w:pPr>
              <w:pStyle w:val="ConsPlusNormal"/>
              <w:rPr>
                <w:rFonts w:ascii="Times New Roman" w:hAnsi="Times New Roman" w:cs="Times New Roman"/>
                <w:sz w:val="24"/>
                <w:szCs w:val="24"/>
              </w:rPr>
            </w:pPr>
          </w:p>
        </w:tc>
        <w:tc>
          <w:tcPr>
            <w:tcW w:w="1020" w:type="dxa"/>
            <w:vMerge w:val="restart"/>
          </w:tcPr>
          <w:p w:rsidR="001F1A90" w:rsidRPr="00696F09" w:rsidRDefault="001F1A90" w:rsidP="00E21F5F">
            <w:pPr>
              <w:pStyle w:val="ConsPlusNormal"/>
              <w:rPr>
                <w:rFonts w:ascii="Times New Roman" w:hAnsi="Times New Roman" w:cs="Times New Roman"/>
                <w:sz w:val="24"/>
                <w:szCs w:val="24"/>
              </w:rPr>
            </w:pPr>
          </w:p>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1</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vMerge/>
          </w:tcPr>
          <w:p w:rsidR="001F1A90" w:rsidRPr="00696F09" w:rsidRDefault="001F1A90" w:rsidP="00E21F5F"/>
        </w:tc>
        <w:tc>
          <w:tcPr>
            <w:tcW w:w="1020" w:type="dxa"/>
            <w:vMerge/>
          </w:tcPr>
          <w:p w:rsidR="001F1A90" w:rsidRPr="00696F09" w:rsidRDefault="001F1A90" w:rsidP="00E21F5F"/>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vMerge/>
          </w:tcPr>
          <w:p w:rsidR="001F1A90" w:rsidRPr="00696F09" w:rsidRDefault="001F1A90" w:rsidP="00E21F5F"/>
        </w:tc>
        <w:tc>
          <w:tcPr>
            <w:tcW w:w="1020" w:type="dxa"/>
            <w:vMerge/>
          </w:tcPr>
          <w:p w:rsidR="001F1A90" w:rsidRPr="00696F09" w:rsidRDefault="001F1A90" w:rsidP="00E21F5F"/>
        </w:tc>
        <w:tc>
          <w:tcPr>
            <w:tcW w:w="162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247" w:type="dxa"/>
            <w:vMerge/>
          </w:tcPr>
          <w:p w:rsidR="001F1A90" w:rsidRPr="00696F09" w:rsidRDefault="001F1A90" w:rsidP="00E21F5F"/>
        </w:tc>
        <w:tc>
          <w:tcPr>
            <w:tcW w:w="1020" w:type="dxa"/>
            <w:vMerge/>
          </w:tcPr>
          <w:p w:rsidR="001F1A90" w:rsidRPr="00696F09" w:rsidRDefault="001F1A90" w:rsidP="00E21F5F"/>
        </w:tc>
        <w:tc>
          <w:tcPr>
            <w:tcW w:w="1621"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c>
          <w:tcPr>
            <w:tcW w:w="1276"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sectPr w:rsidR="001F1A90" w:rsidRPr="00696F09">
          <w:pgSz w:w="16838" w:h="11905" w:orient="landscape"/>
          <w:pgMar w:top="1701" w:right="1134" w:bottom="850" w:left="1134" w:header="0" w:footer="0" w:gutter="0"/>
          <w:cols w:space="720"/>
        </w:sectPr>
      </w:pPr>
    </w:p>
    <w:p w:rsidR="001F1A90" w:rsidRPr="0070511D" w:rsidRDefault="001F1A90" w:rsidP="001F1A90">
      <w:pPr>
        <w:pStyle w:val="ConsPlusNormal"/>
        <w:jc w:val="right"/>
        <w:outlineLvl w:val="1"/>
        <w:rPr>
          <w:rFonts w:ascii="Times New Roman" w:hAnsi="Times New Roman" w:cs="Times New Roman"/>
          <w:sz w:val="24"/>
          <w:szCs w:val="24"/>
        </w:rPr>
      </w:pPr>
      <w:r w:rsidRPr="0070511D">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70511D">
        <w:rPr>
          <w:rFonts w:ascii="Times New Roman" w:hAnsi="Times New Roman" w:cs="Times New Roman"/>
          <w:sz w:val="24"/>
          <w:szCs w:val="24"/>
        </w:rPr>
        <w:t xml:space="preserve"> 3</w:t>
      </w:r>
    </w:p>
    <w:p w:rsidR="001F1A90" w:rsidRPr="0070511D" w:rsidRDefault="001F1A90" w:rsidP="001F1A90">
      <w:pPr>
        <w:pStyle w:val="ConsPlusNormal"/>
        <w:jc w:val="right"/>
        <w:rPr>
          <w:rFonts w:ascii="Times New Roman" w:hAnsi="Times New Roman" w:cs="Times New Roman"/>
          <w:sz w:val="24"/>
          <w:szCs w:val="24"/>
        </w:rPr>
      </w:pPr>
      <w:r w:rsidRPr="0070511D">
        <w:rPr>
          <w:rFonts w:ascii="Times New Roman" w:hAnsi="Times New Roman" w:cs="Times New Roman"/>
          <w:sz w:val="24"/>
          <w:szCs w:val="24"/>
        </w:rPr>
        <w:t>к Порядку</w:t>
      </w:r>
    </w:p>
    <w:p w:rsidR="001F1A90" w:rsidRPr="0070511D" w:rsidRDefault="001F1A90" w:rsidP="001F1A90">
      <w:pPr>
        <w:pStyle w:val="ConsPlusNormal"/>
        <w:jc w:val="center"/>
        <w:rPr>
          <w:rFonts w:ascii="Times New Roman" w:hAnsi="Times New Roman" w:cs="Times New Roman"/>
          <w:sz w:val="24"/>
          <w:szCs w:val="24"/>
        </w:rPr>
      </w:pPr>
      <w:r w:rsidRPr="0070511D">
        <w:rPr>
          <w:rFonts w:ascii="Times New Roman" w:hAnsi="Times New Roman" w:cs="Times New Roman"/>
          <w:sz w:val="24"/>
          <w:szCs w:val="24"/>
        </w:rPr>
        <w:t>Список изменяющих документов</w:t>
      </w:r>
    </w:p>
    <w:p w:rsidR="001F1A90" w:rsidRPr="0070511D" w:rsidRDefault="001F1A90" w:rsidP="001F1A90">
      <w:pPr>
        <w:pStyle w:val="ConsPlusNormal"/>
        <w:jc w:val="both"/>
        <w:rPr>
          <w:rFonts w:ascii="Times New Roman" w:hAnsi="Times New Roman" w:cs="Times New Roman"/>
          <w:sz w:val="24"/>
          <w:szCs w:val="24"/>
        </w:rPr>
      </w:pPr>
    </w:p>
    <w:p w:rsidR="001F1A90" w:rsidRPr="0070511D" w:rsidRDefault="001F1A90" w:rsidP="001F1A90">
      <w:pPr>
        <w:pStyle w:val="ConsPlusNormal"/>
        <w:jc w:val="right"/>
        <w:rPr>
          <w:rFonts w:ascii="Times New Roman" w:hAnsi="Times New Roman" w:cs="Times New Roman"/>
          <w:sz w:val="24"/>
          <w:szCs w:val="24"/>
        </w:rPr>
      </w:pPr>
      <w:r w:rsidRPr="0070511D">
        <w:rPr>
          <w:rFonts w:ascii="Times New Roman" w:hAnsi="Times New Roman" w:cs="Times New Roman"/>
          <w:sz w:val="24"/>
          <w:szCs w:val="24"/>
        </w:rPr>
        <w:t>Форма</w:t>
      </w:r>
    </w:p>
    <w:p w:rsidR="001F1A90" w:rsidRPr="0070511D" w:rsidRDefault="001F1A90" w:rsidP="001F1A90">
      <w:pPr>
        <w:pStyle w:val="ConsPlusNormal"/>
        <w:jc w:val="both"/>
        <w:rPr>
          <w:rFonts w:ascii="Times New Roman" w:hAnsi="Times New Roman" w:cs="Times New Roman"/>
          <w:sz w:val="24"/>
          <w:szCs w:val="24"/>
        </w:rPr>
      </w:pPr>
    </w:p>
    <w:p w:rsidR="001F1A90" w:rsidRPr="0070511D" w:rsidRDefault="001F1A90" w:rsidP="001F1A90">
      <w:pPr>
        <w:pStyle w:val="ConsPlusNormal"/>
        <w:jc w:val="center"/>
        <w:rPr>
          <w:rFonts w:ascii="Times New Roman" w:hAnsi="Times New Roman" w:cs="Times New Roman"/>
          <w:sz w:val="24"/>
          <w:szCs w:val="24"/>
        </w:rPr>
      </w:pPr>
      <w:bookmarkStart w:id="10" w:name="P566"/>
      <w:bookmarkEnd w:id="10"/>
      <w:r w:rsidRPr="0070511D">
        <w:rPr>
          <w:rFonts w:ascii="Times New Roman" w:hAnsi="Times New Roman" w:cs="Times New Roman"/>
          <w:sz w:val="24"/>
          <w:szCs w:val="24"/>
        </w:rPr>
        <w:t xml:space="preserve">Паспорт подпрограммы </w:t>
      </w:r>
      <w:r w:rsidR="00A01107">
        <w:rPr>
          <w:rFonts w:ascii="Times New Roman" w:hAnsi="Times New Roman" w:cs="Times New Roman"/>
          <w:sz w:val="24"/>
          <w:szCs w:val="24"/>
        </w:rPr>
        <w:t>«</w:t>
      </w:r>
      <w:r w:rsidRPr="0070511D">
        <w:rPr>
          <w:rFonts w:ascii="Times New Roman" w:hAnsi="Times New Roman" w:cs="Times New Roman"/>
          <w:sz w:val="24"/>
          <w:szCs w:val="24"/>
        </w:rPr>
        <w:t>_________________</w:t>
      </w:r>
      <w:r w:rsidR="00A01107">
        <w:rPr>
          <w:rFonts w:ascii="Times New Roman" w:hAnsi="Times New Roman" w:cs="Times New Roman"/>
          <w:sz w:val="24"/>
          <w:szCs w:val="24"/>
        </w:rPr>
        <w:t>»</w:t>
      </w:r>
    </w:p>
    <w:p w:rsidR="001F1A90" w:rsidRPr="0070511D" w:rsidRDefault="001F1A90" w:rsidP="001F1A90">
      <w:pPr>
        <w:pStyle w:val="ConsPlusNormal"/>
        <w:jc w:val="center"/>
        <w:rPr>
          <w:rFonts w:ascii="Times New Roman" w:hAnsi="Times New Roman" w:cs="Times New Roman"/>
          <w:sz w:val="24"/>
          <w:szCs w:val="24"/>
        </w:rPr>
      </w:pPr>
      <w:r w:rsidRPr="0070511D">
        <w:rPr>
          <w:rFonts w:ascii="Times New Roman" w:hAnsi="Times New Roman" w:cs="Times New Roman"/>
          <w:sz w:val="24"/>
          <w:szCs w:val="24"/>
        </w:rPr>
        <w:t>на срок ____________________</w:t>
      </w:r>
    </w:p>
    <w:p w:rsidR="001F1A90" w:rsidRPr="0070511D" w:rsidRDefault="001F1A90" w:rsidP="001F1A90">
      <w:pPr>
        <w:pStyle w:val="ConsPlusNormal"/>
        <w:jc w:val="both"/>
        <w:rPr>
          <w:rFonts w:ascii="Times New Roman" w:hAnsi="Times New Roman" w:cs="Times New Roman"/>
          <w:sz w:val="24"/>
          <w:szCs w:val="24"/>
        </w:rPr>
      </w:pP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602"/>
        <w:gridCol w:w="1552"/>
        <w:gridCol w:w="1566"/>
        <w:gridCol w:w="135"/>
        <w:gridCol w:w="1424"/>
        <w:gridCol w:w="284"/>
        <w:gridCol w:w="850"/>
        <w:gridCol w:w="189"/>
        <w:gridCol w:w="945"/>
        <w:gridCol w:w="221"/>
        <w:gridCol w:w="1197"/>
        <w:gridCol w:w="362"/>
        <w:gridCol w:w="772"/>
        <w:gridCol w:w="850"/>
        <w:gridCol w:w="1152"/>
      </w:tblGrid>
      <w:tr w:rsidR="001F1A90" w:rsidRPr="0070511D" w:rsidTr="00E21F5F">
        <w:tc>
          <w:tcPr>
            <w:tcW w:w="3323" w:type="dxa"/>
            <w:gridSpan w:val="2"/>
          </w:tcPr>
          <w:p w:rsidR="001F1A90" w:rsidRPr="0070511D" w:rsidRDefault="0070511D" w:rsidP="00E21F5F">
            <w:pPr>
              <w:pStyle w:val="ConsPlusNormal"/>
              <w:rPr>
                <w:rFonts w:ascii="Times New Roman" w:hAnsi="Times New Roman" w:cs="Times New Roman"/>
                <w:sz w:val="24"/>
                <w:szCs w:val="24"/>
              </w:rPr>
            </w:pPr>
            <w:r>
              <w:rPr>
                <w:rFonts w:ascii="Times New Roman" w:hAnsi="Times New Roman" w:cs="Times New Roman"/>
                <w:sz w:val="24"/>
                <w:szCs w:val="24"/>
              </w:rPr>
              <w:t xml:space="preserve">Муниципальный </w:t>
            </w:r>
            <w:r w:rsidR="001F1A90" w:rsidRPr="0070511D">
              <w:rPr>
                <w:rFonts w:ascii="Times New Roman" w:hAnsi="Times New Roman" w:cs="Times New Roman"/>
                <w:sz w:val="24"/>
                <w:szCs w:val="24"/>
              </w:rPr>
              <w:t>заказчик подпрограммы</w:t>
            </w:r>
          </w:p>
        </w:tc>
        <w:tc>
          <w:tcPr>
            <w:tcW w:w="11499" w:type="dxa"/>
            <w:gridSpan w:val="14"/>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3323"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Задача 1 подпрограммы</w:t>
            </w:r>
          </w:p>
        </w:tc>
        <w:tc>
          <w:tcPr>
            <w:tcW w:w="11499" w:type="dxa"/>
            <w:gridSpan w:val="14"/>
          </w:tcPr>
          <w:p w:rsidR="001F1A90" w:rsidRPr="0070511D" w:rsidRDefault="002C10A7" w:rsidP="00E21F5F">
            <w:pPr>
              <w:pStyle w:val="ConsPlusNormal"/>
              <w:rPr>
                <w:rFonts w:ascii="Times New Roman" w:hAnsi="Times New Roman" w:cs="Times New Roman"/>
                <w:sz w:val="24"/>
                <w:szCs w:val="24"/>
              </w:rPr>
            </w:pPr>
            <w:r>
              <w:rPr>
                <w:rFonts w:ascii="Times New Roman" w:hAnsi="Times New Roman" w:cs="Times New Roman"/>
                <w:sz w:val="24"/>
                <w:szCs w:val="24"/>
              </w:rPr>
              <w:t xml:space="preserve">Значения показателей </w:t>
            </w:r>
          </w:p>
        </w:tc>
      </w:tr>
      <w:tr w:rsidR="001F1A90" w:rsidRPr="0070511D" w:rsidTr="00E21F5F">
        <w:tc>
          <w:tcPr>
            <w:tcW w:w="3323" w:type="dxa"/>
            <w:gridSpan w:val="2"/>
            <w:vMerge w:val="restart"/>
          </w:tcPr>
          <w:p w:rsidR="001F1A90" w:rsidRPr="0070511D" w:rsidRDefault="001F1A90" w:rsidP="00E21F5F">
            <w:pPr>
              <w:pStyle w:val="ConsPlusNormal"/>
              <w:rPr>
                <w:rFonts w:ascii="Times New Roman" w:hAnsi="Times New Roman" w:cs="Times New Roman"/>
                <w:sz w:val="24"/>
                <w:szCs w:val="24"/>
              </w:rPr>
            </w:pPr>
          </w:p>
        </w:tc>
        <w:tc>
          <w:tcPr>
            <w:tcW w:w="3118"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Отчетный (базовый) период</w:t>
            </w:r>
          </w:p>
        </w:tc>
        <w:tc>
          <w:tcPr>
            <w:tcW w:w="1843" w:type="dxa"/>
            <w:gridSpan w:val="3"/>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1-й год реализации программы</w:t>
            </w:r>
          </w:p>
        </w:tc>
        <w:tc>
          <w:tcPr>
            <w:tcW w:w="1039"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2-й год реализации программы</w:t>
            </w:r>
          </w:p>
        </w:tc>
        <w:tc>
          <w:tcPr>
            <w:tcW w:w="1166"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3-й год реализации программы</w:t>
            </w:r>
          </w:p>
        </w:tc>
        <w:tc>
          <w:tcPr>
            <w:tcW w:w="1559"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4-й год реализации программы</w:t>
            </w:r>
          </w:p>
        </w:tc>
        <w:tc>
          <w:tcPr>
            <w:tcW w:w="2774" w:type="dxa"/>
            <w:gridSpan w:val="3"/>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5-й год реализации программы</w:t>
            </w:r>
          </w:p>
        </w:tc>
      </w:tr>
      <w:tr w:rsidR="001F1A90" w:rsidRPr="0070511D" w:rsidTr="00E21F5F">
        <w:tc>
          <w:tcPr>
            <w:tcW w:w="3323" w:type="dxa"/>
            <w:gridSpan w:val="2"/>
            <w:vMerge/>
          </w:tcPr>
          <w:p w:rsidR="001F1A90" w:rsidRPr="0070511D" w:rsidRDefault="001F1A90" w:rsidP="00E21F5F"/>
        </w:tc>
        <w:tc>
          <w:tcPr>
            <w:tcW w:w="3118" w:type="dxa"/>
            <w:gridSpan w:val="2"/>
          </w:tcPr>
          <w:p w:rsidR="001F1A90" w:rsidRPr="0070511D" w:rsidRDefault="001F1A90" w:rsidP="00E21F5F">
            <w:pPr>
              <w:pStyle w:val="ConsPlusNormal"/>
              <w:rPr>
                <w:rFonts w:ascii="Times New Roman" w:hAnsi="Times New Roman" w:cs="Times New Roman"/>
                <w:sz w:val="24"/>
                <w:szCs w:val="24"/>
              </w:rPr>
            </w:pPr>
          </w:p>
        </w:tc>
        <w:tc>
          <w:tcPr>
            <w:tcW w:w="1843" w:type="dxa"/>
            <w:gridSpan w:val="3"/>
          </w:tcPr>
          <w:p w:rsidR="001F1A90" w:rsidRPr="0070511D" w:rsidRDefault="001F1A90" w:rsidP="00E21F5F">
            <w:pPr>
              <w:pStyle w:val="ConsPlusNormal"/>
              <w:rPr>
                <w:rFonts w:ascii="Times New Roman" w:hAnsi="Times New Roman" w:cs="Times New Roman"/>
                <w:sz w:val="24"/>
                <w:szCs w:val="24"/>
              </w:rPr>
            </w:pPr>
          </w:p>
        </w:tc>
        <w:tc>
          <w:tcPr>
            <w:tcW w:w="1039" w:type="dxa"/>
            <w:gridSpan w:val="2"/>
          </w:tcPr>
          <w:p w:rsidR="001F1A90" w:rsidRPr="0070511D" w:rsidRDefault="001F1A90" w:rsidP="00E21F5F">
            <w:pPr>
              <w:pStyle w:val="ConsPlusNormal"/>
              <w:rPr>
                <w:rFonts w:ascii="Times New Roman" w:hAnsi="Times New Roman" w:cs="Times New Roman"/>
                <w:sz w:val="24"/>
                <w:szCs w:val="24"/>
              </w:rPr>
            </w:pPr>
          </w:p>
        </w:tc>
        <w:tc>
          <w:tcPr>
            <w:tcW w:w="1166" w:type="dxa"/>
            <w:gridSpan w:val="2"/>
          </w:tcPr>
          <w:p w:rsidR="001F1A90" w:rsidRPr="0070511D" w:rsidRDefault="001F1A90" w:rsidP="00E21F5F">
            <w:pPr>
              <w:pStyle w:val="ConsPlusNormal"/>
              <w:rPr>
                <w:rFonts w:ascii="Times New Roman" w:hAnsi="Times New Roman" w:cs="Times New Roman"/>
                <w:sz w:val="24"/>
                <w:szCs w:val="24"/>
              </w:rPr>
            </w:pPr>
          </w:p>
        </w:tc>
        <w:tc>
          <w:tcPr>
            <w:tcW w:w="1559" w:type="dxa"/>
            <w:gridSpan w:val="2"/>
          </w:tcPr>
          <w:p w:rsidR="001F1A90" w:rsidRPr="0070511D" w:rsidRDefault="001F1A90" w:rsidP="00E21F5F">
            <w:pPr>
              <w:pStyle w:val="ConsPlusNormal"/>
              <w:rPr>
                <w:rFonts w:ascii="Times New Roman" w:hAnsi="Times New Roman" w:cs="Times New Roman"/>
                <w:sz w:val="24"/>
                <w:szCs w:val="24"/>
              </w:rPr>
            </w:pPr>
          </w:p>
        </w:tc>
        <w:tc>
          <w:tcPr>
            <w:tcW w:w="2774" w:type="dxa"/>
            <w:gridSpan w:val="3"/>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3323"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Задача 2 подпрограммы</w:t>
            </w:r>
          </w:p>
        </w:tc>
        <w:tc>
          <w:tcPr>
            <w:tcW w:w="11499" w:type="dxa"/>
            <w:gridSpan w:val="14"/>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3323" w:type="dxa"/>
            <w:gridSpan w:val="2"/>
          </w:tcPr>
          <w:p w:rsidR="001F1A90" w:rsidRPr="0070511D" w:rsidRDefault="001F1A90" w:rsidP="00E21F5F">
            <w:pPr>
              <w:pStyle w:val="ConsPlusNormal"/>
              <w:rPr>
                <w:rFonts w:ascii="Times New Roman" w:hAnsi="Times New Roman" w:cs="Times New Roman"/>
                <w:sz w:val="24"/>
                <w:szCs w:val="24"/>
              </w:rPr>
            </w:pPr>
          </w:p>
        </w:tc>
        <w:tc>
          <w:tcPr>
            <w:tcW w:w="3118" w:type="dxa"/>
            <w:gridSpan w:val="2"/>
          </w:tcPr>
          <w:p w:rsidR="001F1A90" w:rsidRPr="0070511D" w:rsidRDefault="001F1A90" w:rsidP="00E21F5F">
            <w:pPr>
              <w:pStyle w:val="ConsPlusNormal"/>
              <w:rPr>
                <w:rFonts w:ascii="Times New Roman" w:hAnsi="Times New Roman" w:cs="Times New Roman"/>
                <w:sz w:val="24"/>
                <w:szCs w:val="24"/>
              </w:rPr>
            </w:pPr>
          </w:p>
        </w:tc>
        <w:tc>
          <w:tcPr>
            <w:tcW w:w="1843" w:type="dxa"/>
            <w:gridSpan w:val="3"/>
          </w:tcPr>
          <w:p w:rsidR="001F1A90" w:rsidRPr="0070511D" w:rsidRDefault="001F1A90" w:rsidP="00E21F5F">
            <w:pPr>
              <w:pStyle w:val="ConsPlusNormal"/>
              <w:rPr>
                <w:rFonts w:ascii="Times New Roman" w:hAnsi="Times New Roman" w:cs="Times New Roman"/>
                <w:sz w:val="24"/>
                <w:szCs w:val="24"/>
              </w:rPr>
            </w:pPr>
          </w:p>
        </w:tc>
        <w:tc>
          <w:tcPr>
            <w:tcW w:w="6538" w:type="dxa"/>
            <w:gridSpan w:val="9"/>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2721" w:type="dxa"/>
            <w:vMerge w:val="restart"/>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02" w:type="dxa"/>
            <w:vMerge w:val="restart"/>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Наименование подпрограммы</w:t>
            </w:r>
          </w:p>
        </w:tc>
        <w:tc>
          <w:tcPr>
            <w:tcW w:w="3253" w:type="dxa"/>
            <w:gridSpan w:val="3"/>
            <w:vMerge w:val="restart"/>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Главный распорядитель бюджетных средств</w:t>
            </w:r>
          </w:p>
        </w:tc>
        <w:tc>
          <w:tcPr>
            <w:tcW w:w="1424" w:type="dxa"/>
            <w:vMerge w:val="restart"/>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Источник финансирования</w:t>
            </w:r>
          </w:p>
        </w:tc>
        <w:tc>
          <w:tcPr>
            <w:tcW w:w="6822" w:type="dxa"/>
            <w:gridSpan w:val="10"/>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Расходы (тыс. рублей)</w:t>
            </w:r>
          </w:p>
        </w:tc>
      </w:tr>
      <w:tr w:rsidR="001F1A90" w:rsidRPr="0070511D" w:rsidTr="00E21F5F">
        <w:tc>
          <w:tcPr>
            <w:tcW w:w="2721" w:type="dxa"/>
            <w:vMerge/>
          </w:tcPr>
          <w:p w:rsidR="001F1A90" w:rsidRPr="0070511D" w:rsidRDefault="001F1A90" w:rsidP="00E21F5F"/>
        </w:tc>
        <w:tc>
          <w:tcPr>
            <w:tcW w:w="602" w:type="dxa"/>
            <w:vMerge/>
          </w:tcPr>
          <w:p w:rsidR="001F1A90" w:rsidRPr="0070511D" w:rsidRDefault="001F1A90" w:rsidP="00E21F5F"/>
        </w:tc>
        <w:tc>
          <w:tcPr>
            <w:tcW w:w="3253" w:type="dxa"/>
            <w:gridSpan w:val="3"/>
            <w:vMerge/>
          </w:tcPr>
          <w:p w:rsidR="001F1A90" w:rsidRPr="0070511D" w:rsidRDefault="001F1A90" w:rsidP="00E21F5F"/>
        </w:tc>
        <w:tc>
          <w:tcPr>
            <w:tcW w:w="1424" w:type="dxa"/>
            <w:vMerge/>
          </w:tcPr>
          <w:p w:rsidR="001F1A90" w:rsidRPr="0070511D" w:rsidRDefault="001F1A90" w:rsidP="00E21F5F"/>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1-й год реализации программы</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2-й год реализации программы</w:t>
            </w:r>
          </w:p>
        </w:tc>
        <w:tc>
          <w:tcPr>
            <w:tcW w:w="1418"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3-й год реализации программы</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4-й год реализации программы</w:t>
            </w:r>
          </w:p>
        </w:tc>
        <w:tc>
          <w:tcPr>
            <w:tcW w:w="850"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5-й год реализации программы</w:t>
            </w:r>
          </w:p>
        </w:tc>
        <w:tc>
          <w:tcPr>
            <w:tcW w:w="1152"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Итого</w:t>
            </w:r>
          </w:p>
        </w:tc>
      </w:tr>
      <w:tr w:rsidR="001F1A90" w:rsidRPr="0070511D" w:rsidTr="00E21F5F">
        <w:tc>
          <w:tcPr>
            <w:tcW w:w="2721" w:type="dxa"/>
            <w:vMerge/>
          </w:tcPr>
          <w:p w:rsidR="001F1A90" w:rsidRPr="0070511D" w:rsidRDefault="001F1A90" w:rsidP="00E21F5F"/>
        </w:tc>
        <w:tc>
          <w:tcPr>
            <w:tcW w:w="602" w:type="dxa"/>
            <w:vMerge w:val="restart"/>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Подпрограмма</w:t>
            </w:r>
          </w:p>
        </w:tc>
        <w:tc>
          <w:tcPr>
            <w:tcW w:w="3253" w:type="dxa"/>
            <w:gridSpan w:val="3"/>
            <w:vMerge w:val="restart"/>
          </w:tcPr>
          <w:p w:rsidR="001F1A90" w:rsidRPr="0070511D" w:rsidRDefault="001F1A90" w:rsidP="00E21F5F">
            <w:pPr>
              <w:pStyle w:val="ConsPlusNormal"/>
              <w:rPr>
                <w:rFonts w:ascii="Times New Roman" w:hAnsi="Times New Roman" w:cs="Times New Roman"/>
                <w:sz w:val="24"/>
                <w:szCs w:val="24"/>
              </w:rPr>
            </w:pPr>
          </w:p>
        </w:tc>
        <w:tc>
          <w:tcPr>
            <w:tcW w:w="1424"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Всего:</w:t>
            </w:r>
          </w:p>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в том числе:</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418"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850" w:type="dxa"/>
          </w:tcPr>
          <w:p w:rsidR="001F1A90" w:rsidRPr="0070511D" w:rsidRDefault="001F1A90" w:rsidP="00E21F5F">
            <w:pPr>
              <w:pStyle w:val="ConsPlusNormal"/>
              <w:rPr>
                <w:rFonts w:ascii="Times New Roman" w:hAnsi="Times New Roman" w:cs="Times New Roman"/>
                <w:sz w:val="24"/>
                <w:szCs w:val="24"/>
              </w:rPr>
            </w:pPr>
          </w:p>
        </w:tc>
        <w:tc>
          <w:tcPr>
            <w:tcW w:w="1152" w:type="dxa"/>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2721" w:type="dxa"/>
            <w:vMerge/>
          </w:tcPr>
          <w:p w:rsidR="001F1A90" w:rsidRPr="0070511D" w:rsidRDefault="001F1A90" w:rsidP="00E21F5F"/>
        </w:tc>
        <w:tc>
          <w:tcPr>
            <w:tcW w:w="602" w:type="dxa"/>
            <w:vMerge/>
          </w:tcPr>
          <w:p w:rsidR="001F1A90" w:rsidRPr="0070511D" w:rsidRDefault="001F1A90" w:rsidP="00E21F5F"/>
        </w:tc>
        <w:tc>
          <w:tcPr>
            <w:tcW w:w="3253" w:type="dxa"/>
            <w:gridSpan w:val="3"/>
            <w:vMerge/>
          </w:tcPr>
          <w:p w:rsidR="001F1A90" w:rsidRPr="0070511D" w:rsidRDefault="001F1A90" w:rsidP="00E21F5F"/>
        </w:tc>
        <w:tc>
          <w:tcPr>
            <w:tcW w:w="1424"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федерального бюджета</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418"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850" w:type="dxa"/>
          </w:tcPr>
          <w:p w:rsidR="001F1A90" w:rsidRPr="0070511D" w:rsidRDefault="001F1A90" w:rsidP="00E21F5F">
            <w:pPr>
              <w:pStyle w:val="ConsPlusNormal"/>
              <w:rPr>
                <w:rFonts w:ascii="Times New Roman" w:hAnsi="Times New Roman" w:cs="Times New Roman"/>
                <w:sz w:val="24"/>
                <w:szCs w:val="24"/>
              </w:rPr>
            </w:pPr>
          </w:p>
        </w:tc>
        <w:tc>
          <w:tcPr>
            <w:tcW w:w="1152" w:type="dxa"/>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2721" w:type="dxa"/>
            <w:vMerge/>
          </w:tcPr>
          <w:p w:rsidR="001F1A90" w:rsidRPr="0070511D" w:rsidRDefault="001F1A90" w:rsidP="00E21F5F"/>
        </w:tc>
        <w:tc>
          <w:tcPr>
            <w:tcW w:w="602" w:type="dxa"/>
            <w:vMerge/>
          </w:tcPr>
          <w:p w:rsidR="001F1A90" w:rsidRPr="0070511D" w:rsidRDefault="001F1A90" w:rsidP="00E21F5F"/>
        </w:tc>
        <w:tc>
          <w:tcPr>
            <w:tcW w:w="3253" w:type="dxa"/>
            <w:gridSpan w:val="3"/>
            <w:vMerge/>
          </w:tcPr>
          <w:p w:rsidR="001F1A90" w:rsidRPr="0070511D" w:rsidRDefault="001F1A90" w:rsidP="00E21F5F"/>
        </w:tc>
        <w:tc>
          <w:tcPr>
            <w:tcW w:w="1424"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бюджета Московской области</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418"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850" w:type="dxa"/>
          </w:tcPr>
          <w:p w:rsidR="001F1A90" w:rsidRPr="0070511D" w:rsidRDefault="001F1A90" w:rsidP="00E21F5F">
            <w:pPr>
              <w:pStyle w:val="ConsPlusNormal"/>
              <w:rPr>
                <w:rFonts w:ascii="Times New Roman" w:hAnsi="Times New Roman" w:cs="Times New Roman"/>
                <w:sz w:val="24"/>
                <w:szCs w:val="24"/>
              </w:rPr>
            </w:pPr>
          </w:p>
        </w:tc>
        <w:tc>
          <w:tcPr>
            <w:tcW w:w="1152" w:type="dxa"/>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2721" w:type="dxa"/>
            <w:vMerge/>
          </w:tcPr>
          <w:p w:rsidR="001F1A90" w:rsidRPr="0070511D" w:rsidRDefault="001F1A90" w:rsidP="00E21F5F"/>
        </w:tc>
        <w:tc>
          <w:tcPr>
            <w:tcW w:w="602" w:type="dxa"/>
            <w:vMerge/>
          </w:tcPr>
          <w:p w:rsidR="001F1A90" w:rsidRPr="0070511D" w:rsidRDefault="001F1A90" w:rsidP="00E21F5F"/>
        </w:tc>
        <w:tc>
          <w:tcPr>
            <w:tcW w:w="3253" w:type="dxa"/>
            <w:gridSpan w:val="3"/>
            <w:vMerge/>
          </w:tcPr>
          <w:p w:rsidR="001F1A90" w:rsidRPr="0070511D" w:rsidRDefault="001F1A90" w:rsidP="00E21F5F"/>
        </w:tc>
        <w:tc>
          <w:tcPr>
            <w:tcW w:w="1424"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Внебюджетные источники</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418"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850" w:type="dxa"/>
          </w:tcPr>
          <w:p w:rsidR="001F1A90" w:rsidRPr="0070511D" w:rsidRDefault="001F1A90" w:rsidP="00E21F5F">
            <w:pPr>
              <w:pStyle w:val="ConsPlusNormal"/>
              <w:rPr>
                <w:rFonts w:ascii="Times New Roman" w:hAnsi="Times New Roman" w:cs="Times New Roman"/>
                <w:sz w:val="24"/>
                <w:szCs w:val="24"/>
              </w:rPr>
            </w:pPr>
          </w:p>
        </w:tc>
        <w:tc>
          <w:tcPr>
            <w:tcW w:w="1152" w:type="dxa"/>
          </w:tcPr>
          <w:p w:rsidR="001F1A90" w:rsidRPr="0070511D" w:rsidRDefault="001F1A90" w:rsidP="00E21F5F">
            <w:pPr>
              <w:pStyle w:val="ConsPlusNormal"/>
              <w:rPr>
                <w:rFonts w:ascii="Times New Roman" w:hAnsi="Times New Roman" w:cs="Times New Roman"/>
                <w:sz w:val="24"/>
                <w:szCs w:val="24"/>
              </w:rPr>
            </w:pPr>
          </w:p>
        </w:tc>
      </w:tr>
      <w:tr w:rsidR="001F1A90" w:rsidRPr="0070511D" w:rsidTr="00E21F5F">
        <w:tc>
          <w:tcPr>
            <w:tcW w:w="2721" w:type="dxa"/>
            <w:vMerge/>
          </w:tcPr>
          <w:p w:rsidR="001F1A90" w:rsidRPr="0070511D" w:rsidRDefault="001F1A90" w:rsidP="00E21F5F"/>
        </w:tc>
        <w:tc>
          <w:tcPr>
            <w:tcW w:w="602" w:type="dxa"/>
            <w:vMerge/>
          </w:tcPr>
          <w:p w:rsidR="001F1A90" w:rsidRPr="0070511D" w:rsidRDefault="001F1A90" w:rsidP="00E21F5F"/>
        </w:tc>
        <w:tc>
          <w:tcPr>
            <w:tcW w:w="3253" w:type="dxa"/>
            <w:gridSpan w:val="3"/>
            <w:vMerge/>
          </w:tcPr>
          <w:p w:rsidR="001F1A90" w:rsidRPr="0070511D" w:rsidRDefault="001F1A90" w:rsidP="00E21F5F"/>
        </w:tc>
        <w:tc>
          <w:tcPr>
            <w:tcW w:w="1424" w:type="dxa"/>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бюджета</w:t>
            </w:r>
            <w:r w:rsidR="0070511D">
              <w:rPr>
                <w:rFonts w:ascii="Times New Roman" w:hAnsi="Times New Roman" w:cs="Times New Roman"/>
                <w:sz w:val="24"/>
                <w:szCs w:val="24"/>
              </w:rPr>
              <w:t xml:space="preserve"> </w:t>
            </w:r>
            <w:r w:rsidRPr="0070511D">
              <w:rPr>
                <w:rFonts w:ascii="Times New Roman" w:hAnsi="Times New Roman" w:cs="Times New Roman"/>
                <w:sz w:val="24"/>
                <w:szCs w:val="24"/>
              </w:rPr>
              <w:t>администрации города Пущино Московской области</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1418" w:type="dxa"/>
            <w:gridSpan w:val="2"/>
          </w:tcPr>
          <w:p w:rsidR="001F1A90" w:rsidRPr="0070511D" w:rsidRDefault="001F1A90" w:rsidP="00E21F5F">
            <w:pPr>
              <w:pStyle w:val="ConsPlusNormal"/>
              <w:rPr>
                <w:rFonts w:ascii="Times New Roman" w:hAnsi="Times New Roman" w:cs="Times New Roman"/>
                <w:sz w:val="24"/>
                <w:szCs w:val="24"/>
              </w:rPr>
            </w:pPr>
          </w:p>
        </w:tc>
        <w:tc>
          <w:tcPr>
            <w:tcW w:w="1134" w:type="dxa"/>
            <w:gridSpan w:val="2"/>
          </w:tcPr>
          <w:p w:rsidR="001F1A90" w:rsidRPr="0070511D" w:rsidRDefault="001F1A90" w:rsidP="00E21F5F">
            <w:pPr>
              <w:pStyle w:val="ConsPlusNormal"/>
              <w:rPr>
                <w:rFonts w:ascii="Times New Roman" w:hAnsi="Times New Roman" w:cs="Times New Roman"/>
                <w:sz w:val="24"/>
                <w:szCs w:val="24"/>
              </w:rPr>
            </w:pPr>
          </w:p>
        </w:tc>
        <w:tc>
          <w:tcPr>
            <w:tcW w:w="850" w:type="dxa"/>
          </w:tcPr>
          <w:p w:rsidR="001F1A90" w:rsidRPr="0070511D" w:rsidRDefault="001F1A90" w:rsidP="00E21F5F">
            <w:pPr>
              <w:pStyle w:val="ConsPlusNormal"/>
              <w:rPr>
                <w:rFonts w:ascii="Times New Roman" w:hAnsi="Times New Roman" w:cs="Times New Roman"/>
                <w:sz w:val="24"/>
                <w:szCs w:val="24"/>
              </w:rPr>
            </w:pPr>
          </w:p>
        </w:tc>
        <w:tc>
          <w:tcPr>
            <w:tcW w:w="1152" w:type="dxa"/>
          </w:tcPr>
          <w:p w:rsidR="001F1A90" w:rsidRPr="0070511D" w:rsidRDefault="001F1A90" w:rsidP="00E21F5F">
            <w:pPr>
              <w:pStyle w:val="ConsPlusNormal"/>
              <w:rPr>
                <w:rFonts w:ascii="Times New Roman" w:hAnsi="Times New Roman" w:cs="Times New Roman"/>
                <w:sz w:val="24"/>
                <w:szCs w:val="24"/>
              </w:rPr>
            </w:pPr>
          </w:p>
        </w:tc>
      </w:tr>
      <w:tr w:rsidR="001F1A90" w:rsidRPr="00696F09" w:rsidTr="00E21F5F">
        <w:tc>
          <w:tcPr>
            <w:tcW w:w="8000" w:type="dxa"/>
            <w:gridSpan w:val="6"/>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Основные показатели реализации мероприятий подпрограммы</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1-й год реализации программы</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2-й год реализации программы</w:t>
            </w:r>
          </w:p>
        </w:tc>
        <w:tc>
          <w:tcPr>
            <w:tcW w:w="1418"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3-й год реализации программы</w:t>
            </w:r>
          </w:p>
        </w:tc>
        <w:tc>
          <w:tcPr>
            <w:tcW w:w="1134" w:type="dxa"/>
            <w:gridSpan w:val="2"/>
          </w:tcPr>
          <w:p w:rsidR="001F1A90" w:rsidRPr="0070511D"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4-й год реализации программы</w:t>
            </w:r>
          </w:p>
        </w:tc>
        <w:tc>
          <w:tcPr>
            <w:tcW w:w="2002" w:type="dxa"/>
            <w:gridSpan w:val="2"/>
          </w:tcPr>
          <w:p w:rsidR="001F1A90" w:rsidRPr="00696F09" w:rsidRDefault="001F1A90" w:rsidP="00E21F5F">
            <w:pPr>
              <w:pStyle w:val="ConsPlusNormal"/>
              <w:rPr>
                <w:rFonts w:ascii="Times New Roman" w:hAnsi="Times New Roman" w:cs="Times New Roman"/>
                <w:sz w:val="24"/>
                <w:szCs w:val="24"/>
              </w:rPr>
            </w:pPr>
            <w:r w:rsidRPr="0070511D">
              <w:rPr>
                <w:rFonts w:ascii="Times New Roman" w:hAnsi="Times New Roman" w:cs="Times New Roman"/>
                <w:sz w:val="24"/>
                <w:szCs w:val="24"/>
              </w:rPr>
              <w:t>5-й год реализации программы</w:t>
            </w:r>
          </w:p>
        </w:tc>
      </w:tr>
      <w:tr w:rsidR="001F1A90" w:rsidRPr="00696F09" w:rsidTr="00E21F5F">
        <w:tc>
          <w:tcPr>
            <w:tcW w:w="2721" w:type="dxa"/>
            <w:tcBorders>
              <w:right w:val="nil"/>
            </w:tcBorders>
          </w:tcPr>
          <w:p w:rsidR="001F1A90" w:rsidRPr="00696F09" w:rsidRDefault="001F1A90" w:rsidP="00E21F5F">
            <w:pPr>
              <w:pStyle w:val="ConsPlusNormal"/>
              <w:rPr>
                <w:rFonts w:ascii="Times New Roman" w:hAnsi="Times New Roman" w:cs="Times New Roman"/>
                <w:sz w:val="24"/>
                <w:szCs w:val="24"/>
              </w:rPr>
            </w:pPr>
          </w:p>
        </w:tc>
        <w:tc>
          <w:tcPr>
            <w:tcW w:w="2154" w:type="dxa"/>
            <w:gridSpan w:val="2"/>
            <w:tcBorders>
              <w:left w:val="nil"/>
              <w:right w:val="nil"/>
            </w:tcBorders>
          </w:tcPr>
          <w:p w:rsidR="001F1A90" w:rsidRPr="00696F09" w:rsidRDefault="001F1A90" w:rsidP="00E21F5F">
            <w:pPr>
              <w:pStyle w:val="ConsPlusNormal"/>
              <w:rPr>
                <w:rFonts w:ascii="Times New Roman" w:hAnsi="Times New Roman" w:cs="Times New Roman"/>
                <w:sz w:val="24"/>
                <w:szCs w:val="24"/>
              </w:rPr>
            </w:pPr>
          </w:p>
        </w:tc>
        <w:tc>
          <w:tcPr>
            <w:tcW w:w="1701" w:type="dxa"/>
            <w:gridSpan w:val="2"/>
            <w:tcBorders>
              <w:left w:val="nil"/>
              <w:right w:val="nil"/>
            </w:tcBorders>
          </w:tcPr>
          <w:p w:rsidR="001F1A90" w:rsidRPr="00696F09" w:rsidRDefault="001F1A90" w:rsidP="00E21F5F">
            <w:pPr>
              <w:pStyle w:val="ConsPlusNormal"/>
              <w:rPr>
                <w:rFonts w:ascii="Times New Roman" w:hAnsi="Times New Roman" w:cs="Times New Roman"/>
                <w:sz w:val="24"/>
                <w:szCs w:val="24"/>
              </w:rPr>
            </w:pPr>
          </w:p>
        </w:tc>
        <w:tc>
          <w:tcPr>
            <w:tcW w:w="1424" w:type="dxa"/>
            <w:tcBorders>
              <w:left w:val="nil"/>
            </w:tcBorders>
          </w:tcPr>
          <w:p w:rsidR="001F1A90" w:rsidRPr="00696F09" w:rsidRDefault="001F1A90" w:rsidP="00E21F5F">
            <w:pPr>
              <w:pStyle w:val="ConsPlusNormal"/>
              <w:rPr>
                <w:rFonts w:ascii="Times New Roman" w:hAnsi="Times New Roman" w:cs="Times New Roman"/>
                <w:sz w:val="24"/>
                <w:szCs w:val="24"/>
              </w:rPr>
            </w:pPr>
          </w:p>
        </w:tc>
        <w:tc>
          <w:tcPr>
            <w:tcW w:w="1134" w:type="dxa"/>
            <w:gridSpan w:val="2"/>
          </w:tcPr>
          <w:p w:rsidR="001F1A90" w:rsidRPr="00696F09" w:rsidRDefault="001F1A90" w:rsidP="00E21F5F">
            <w:pPr>
              <w:pStyle w:val="ConsPlusNormal"/>
              <w:rPr>
                <w:rFonts w:ascii="Times New Roman" w:hAnsi="Times New Roman" w:cs="Times New Roman"/>
                <w:sz w:val="24"/>
                <w:szCs w:val="24"/>
              </w:rPr>
            </w:pPr>
          </w:p>
        </w:tc>
        <w:tc>
          <w:tcPr>
            <w:tcW w:w="1134" w:type="dxa"/>
            <w:gridSpan w:val="2"/>
          </w:tcPr>
          <w:p w:rsidR="001F1A90" w:rsidRPr="00696F09" w:rsidRDefault="001F1A90" w:rsidP="00E21F5F">
            <w:pPr>
              <w:pStyle w:val="ConsPlusNormal"/>
              <w:rPr>
                <w:rFonts w:ascii="Times New Roman" w:hAnsi="Times New Roman" w:cs="Times New Roman"/>
                <w:sz w:val="24"/>
                <w:szCs w:val="24"/>
              </w:rPr>
            </w:pPr>
          </w:p>
        </w:tc>
        <w:tc>
          <w:tcPr>
            <w:tcW w:w="1418" w:type="dxa"/>
            <w:gridSpan w:val="2"/>
          </w:tcPr>
          <w:p w:rsidR="001F1A90" w:rsidRPr="00696F09" w:rsidRDefault="001F1A90" w:rsidP="00E21F5F">
            <w:pPr>
              <w:pStyle w:val="ConsPlusNormal"/>
              <w:rPr>
                <w:rFonts w:ascii="Times New Roman" w:hAnsi="Times New Roman" w:cs="Times New Roman"/>
                <w:sz w:val="24"/>
                <w:szCs w:val="24"/>
              </w:rPr>
            </w:pPr>
          </w:p>
        </w:tc>
        <w:tc>
          <w:tcPr>
            <w:tcW w:w="1134" w:type="dxa"/>
            <w:gridSpan w:val="2"/>
          </w:tcPr>
          <w:p w:rsidR="001F1A90" w:rsidRPr="00696F09" w:rsidRDefault="001F1A90" w:rsidP="00E21F5F">
            <w:pPr>
              <w:pStyle w:val="ConsPlusNormal"/>
              <w:rPr>
                <w:rFonts w:ascii="Times New Roman" w:hAnsi="Times New Roman" w:cs="Times New Roman"/>
                <w:sz w:val="24"/>
                <w:szCs w:val="24"/>
              </w:rPr>
            </w:pPr>
          </w:p>
        </w:tc>
        <w:tc>
          <w:tcPr>
            <w:tcW w:w="850" w:type="dxa"/>
            <w:tcBorders>
              <w:right w:val="nil"/>
            </w:tcBorders>
          </w:tcPr>
          <w:p w:rsidR="001F1A90" w:rsidRPr="00696F09" w:rsidRDefault="001F1A90" w:rsidP="00E21F5F">
            <w:pPr>
              <w:pStyle w:val="ConsPlusNormal"/>
              <w:rPr>
                <w:rFonts w:ascii="Times New Roman" w:hAnsi="Times New Roman" w:cs="Times New Roman"/>
                <w:sz w:val="24"/>
                <w:szCs w:val="24"/>
              </w:rPr>
            </w:pPr>
          </w:p>
        </w:tc>
        <w:tc>
          <w:tcPr>
            <w:tcW w:w="1152" w:type="dxa"/>
            <w:tcBorders>
              <w:left w:val="nil"/>
            </w:tcBorders>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4</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11" w:name="P665"/>
      <w:bookmarkEnd w:id="11"/>
      <w:r w:rsidRPr="00696F09">
        <w:rPr>
          <w:rFonts w:ascii="Times New Roman" w:hAnsi="Times New Roman" w:cs="Times New Roman"/>
          <w:sz w:val="24"/>
          <w:szCs w:val="24"/>
        </w:rPr>
        <w:t>Форма</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Перечня мероприятий подпрограммы</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подпрограммы)</w:t>
      </w:r>
    </w:p>
    <w:p w:rsidR="001F1A90" w:rsidRPr="00696F09" w:rsidRDefault="001F1A90" w:rsidP="001F1A90">
      <w:pPr>
        <w:pStyle w:val="ConsPlusNormal"/>
        <w:jc w:val="both"/>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253"/>
        <w:gridCol w:w="1267"/>
        <w:gridCol w:w="1092"/>
        <w:gridCol w:w="1404"/>
        <w:gridCol w:w="907"/>
        <w:gridCol w:w="1531"/>
        <w:gridCol w:w="1067"/>
        <w:gridCol w:w="1067"/>
        <w:gridCol w:w="1067"/>
        <w:gridCol w:w="1067"/>
        <w:gridCol w:w="1030"/>
        <w:gridCol w:w="1258"/>
      </w:tblGrid>
      <w:tr w:rsidR="001F1A90" w:rsidRPr="00696F09" w:rsidTr="00E21F5F">
        <w:tc>
          <w:tcPr>
            <w:tcW w:w="794"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1253"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Мероприятия по реализации подпрограммы</w:t>
            </w:r>
          </w:p>
        </w:tc>
        <w:tc>
          <w:tcPr>
            <w:tcW w:w="1267"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Сроки исполнения мероприятий</w:t>
            </w:r>
          </w:p>
        </w:tc>
        <w:tc>
          <w:tcPr>
            <w:tcW w:w="1092"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140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мероприятия в текущем финансовом году (тыс. руб.)</w:t>
            </w:r>
            <w:hyperlink w:anchor="P1062" w:history="1">
              <w:r w:rsidRPr="00696F09">
                <w:rPr>
                  <w:rFonts w:ascii="Times New Roman" w:hAnsi="Times New Roman" w:cs="Times New Roman"/>
                  <w:color w:val="0000FF"/>
                  <w:sz w:val="24"/>
                  <w:szCs w:val="24"/>
                </w:rPr>
                <w:t>*</w:t>
              </w:r>
            </w:hyperlink>
          </w:p>
        </w:tc>
        <w:tc>
          <w:tcPr>
            <w:tcW w:w="907"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 (тыс. руб.)</w:t>
            </w:r>
          </w:p>
        </w:tc>
        <w:tc>
          <w:tcPr>
            <w:tcW w:w="5799" w:type="dxa"/>
            <w:gridSpan w:val="5"/>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по годам (тыс. руб.)</w:t>
            </w:r>
          </w:p>
        </w:tc>
        <w:tc>
          <w:tcPr>
            <w:tcW w:w="1030"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за выполнение мероприятия программы</w:t>
            </w:r>
          </w:p>
        </w:tc>
        <w:tc>
          <w:tcPr>
            <w:tcW w:w="125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Результаты выполнения мероприятий подпрограммы</w:t>
            </w: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vMerge/>
          </w:tcPr>
          <w:p w:rsidR="001F1A90" w:rsidRPr="00696F09" w:rsidRDefault="001F1A90" w:rsidP="00E21F5F"/>
        </w:tc>
        <w:tc>
          <w:tcPr>
            <w:tcW w:w="1404" w:type="dxa"/>
            <w:vMerge/>
          </w:tcPr>
          <w:p w:rsidR="001F1A90" w:rsidRPr="00696F09" w:rsidRDefault="001F1A90" w:rsidP="00E21F5F"/>
        </w:tc>
        <w:tc>
          <w:tcPr>
            <w:tcW w:w="907" w:type="dxa"/>
            <w:vMerge/>
          </w:tcPr>
          <w:p w:rsidR="001F1A90" w:rsidRPr="00696F09" w:rsidRDefault="001F1A90" w:rsidP="00E21F5F"/>
        </w:tc>
        <w:tc>
          <w:tcPr>
            <w:tcW w:w="153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Очередной финансовый год</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1-й год планового периода</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2-й год планового периода</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3-й год планового периода</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4-й год планового периода</w:t>
            </w:r>
          </w:p>
        </w:tc>
        <w:tc>
          <w:tcPr>
            <w:tcW w:w="1030" w:type="dxa"/>
            <w:vMerge/>
          </w:tcPr>
          <w:p w:rsidR="001F1A90" w:rsidRPr="00696F09" w:rsidRDefault="001F1A90" w:rsidP="00E21F5F"/>
        </w:tc>
        <w:tc>
          <w:tcPr>
            <w:tcW w:w="1258" w:type="dxa"/>
            <w:vMerge/>
          </w:tcPr>
          <w:p w:rsidR="001F1A90" w:rsidRPr="00696F09" w:rsidRDefault="001F1A90" w:rsidP="00E21F5F"/>
        </w:tc>
      </w:tr>
      <w:tr w:rsidR="001F1A90" w:rsidRPr="00696F09" w:rsidTr="00E21F5F">
        <w:tc>
          <w:tcPr>
            <w:tcW w:w="79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253"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2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09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40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90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53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0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03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c>
          <w:tcPr>
            <w:tcW w:w="125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13</w:t>
            </w: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r>
              <w:rPr>
                <w:rFonts w:ascii="Times New Roman" w:hAnsi="Times New Roman" w:cs="Times New Roman"/>
                <w:sz w:val="24"/>
                <w:szCs w:val="24"/>
              </w:rPr>
              <w:lastRenderedPageBreak/>
              <w:t>бюджетаадминистрации города Пущино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1.1.</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бюджетаадминистрации города Пущино Московс</w:t>
            </w:r>
            <w:r>
              <w:rPr>
                <w:rFonts w:ascii="Times New Roman" w:hAnsi="Times New Roman" w:cs="Times New Roman"/>
                <w:sz w:val="24"/>
                <w:szCs w:val="24"/>
              </w:rPr>
              <w:lastRenderedPageBreak/>
              <w:t>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1.1.1.</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1</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бюджетаадминистрации города Пущино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w:t>
            </w:r>
            <w:r w:rsidRPr="00696F09">
              <w:rPr>
                <w:rFonts w:ascii="Times New Roman" w:hAnsi="Times New Roman" w:cs="Times New Roman"/>
                <w:sz w:val="24"/>
                <w:szCs w:val="24"/>
              </w:rPr>
              <w:lastRenderedPageBreak/>
              <w:t>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2.</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бюджетаадминистрации города Пущино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2.1.</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Средства бюджета </w:t>
            </w:r>
            <w:r w:rsidRPr="00696F09">
              <w:rPr>
                <w:rFonts w:ascii="Times New Roman" w:hAnsi="Times New Roman" w:cs="Times New Roman"/>
                <w:sz w:val="24"/>
                <w:szCs w:val="24"/>
              </w:rPr>
              <w:lastRenderedPageBreak/>
              <w:t>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бюджетаадминистрации города Пущино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2.1.1.</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1</w:t>
            </w:r>
          </w:p>
        </w:tc>
        <w:tc>
          <w:tcPr>
            <w:tcW w:w="1267" w:type="dxa"/>
            <w:vMerge w:val="restart"/>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w:t>
            </w:r>
            <w:r w:rsidRPr="00696F09">
              <w:rPr>
                <w:rFonts w:ascii="Times New Roman" w:hAnsi="Times New Roman" w:cs="Times New Roman"/>
                <w:sz w:val="24"/>
                <w:szCs w:val="24"/>
              </w:rPr>
              <w:lastRenderedPageBreak/>
              <w:t>ного бюджета</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бюджетаадминистрации города Пущино Московской области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vMerge/>
          </w:tcPr>
          <w:p w:rsidR="001F1A90" w:rsidRPr="00696F09" w:rsidRDefault="001F1A90" w:rsidP="00E21F5F"/>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253"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794" w:type="dxa"/>
            <w:vMerge/>
          </w:tcPr>
          <w:p w:rsidR="001F1A90" w:rsidRPr="00696F09" w:rsidRDefault="001F1A90" w:rsidP="00E21F5F"/>
        </w:tc>
        <w:tc>
          <w:tcPr>
            <w:tcW w:w="1253" w:type="dxa"/>
            <w:vMerge/>
          </w:tcPr>
          <w:p w:rsidR="001F1A90" w:rsidRPr="00696F09" w:rsidRDefault="001F1A90" w:rsidP="00E21F5F"/>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092"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907"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67" w:type="dxa"/>
          </w:tcPr>
          <w:p w:rsidR="001F1A90" w:rsidRPr="00696F09" w:rsidRDefault="001F1A90" w:rsidP="00E21F5F">
            <w:pPr>
              <w:pStyle w:val="ConsPlusNormal"/>
              <w:rPr>
                <w:rFonts w:ascii="Times New Roman" w:hAnsi="Times New Roman" w:cs="Times New Roman"/>
                <w:sz w:val="24"/>
                <w:szCs w:val="24"/>
              </w:rPr>
            </w:pPr>
          </w:p>
        </w:tc>
        <w:tc>
          <w:tcPr>
            <w:tcW w:w="1030" w:type="dxa"/>
          </w:tcPr>
          <w:p w:rsidR="001F1A90" w:rsidRPr="00696F09" w:rsidRDefault="001F1A90" w:rsidP="00E21F5F">
            <w:pPr>
              <w:pStyle w:val="ConsPlusNormal"/>
              <w:rPr>
                <w:rFonts w:ascii="Times New Roman" w:hAnsi="Times New Roman" w:cs="Times New Roman"/>
                <w:sz w:val="24"/>
                <w:szCs w:val="24"/>
              </w:rPr>
            </w:pPr>
          </w:p>
        </w:tc>
        <w:tc>
          <w:tcPr>
            <w:tcW w:w="1258" w:type="dxa"/>
          </w:tcPr>
          <w:p w:rsidR="001F1A90" w:rsidRPr="00696F09" w:rsidRDefault="001F1A90" w:rsidP="00E21F5F">
            <w:pPr>
              <w:pStyle w:val="ConsPlusNormal"/>
              <w:rPr>
                <w:rFonts w:ascii="Times New Roman" w:hAnsi="Times New Roman" w:cs="Times New Roman"/>
                <w:sz w:val="24"/>
                <w:szCs w:val="24"/>
              </w:rPr>
            </w:pPr>
          </w:p>
        </w:tc>
      </w:tr>
    </w:tbl>
    <w:p w:rsidR="001F1A90" w:rsidRDefault="001F1A90" w:rsidP="001F1A90"/>
    <w:p w:rsidR="001F1A90" w:rsidRDefault="001F1A90" w:rsidP="001F1A90"/>
    <w:p w:rsidR="001F1A90" w:rsidRPr="00696F09" w:rsidRDefault="001F1A90" w:rsidP="001F1A90">
      <w:pPr>
        <w:pStyle w:val="ConsPlusNormal"/>
        <w:ind w:firstLine="540"/>
        <w:jc w:val="both"/>
        <w:rPr>
          <w:rFonts w:ascii="Times New Roman" w:hAnsi="Times New Roman" w:cs="Times New Roman"/>
          <w:sz w:val="24"/>
          <w:szCs w:val="24"/>
        </w:rPr>
      </w:pPr>
      <w:r w:rsidRPr="00696F09">
        <w:rPr>
          <w:rFonts w:ascii="Times New Roman" w:hAnsi="Times New Roman" w:cs="Times New Roman"/>
          <w:sz w:val="24"/>
          <w:szCs w:val="24"/>
        </w:rPr>
        <w:t xml:space="preserve">* - объем финансирования аналогичных мероприятий в году, предшествующем году начала реализации </w:t>
      </w:r>
      <w:r>
        <w:rPr>
          <w:rFonts w:ascii="Times New Roman" w:hAnsi="Times New Roman" w:cs="Times New Roman"/>
          <w:sz w:val="24"/>
          <w:szCs w:val="24"/>
        </w:rPr>
        <w:t>муниципальной программ.</w:t>
      </w:r>
    </w:p>
    <w:p w:rsidR="001F1A90" w:rsidRDefault="001F1A90" w:rsidP="001F1A90"/>
    <w:p w:rsidR="001F1A90" w:rsidRDefault="001F1A90" w:rsidP="001F1A90"/>
    <w:p w:rsidR="001F1A90" w:rsidRDefault="001F1A90" w:rsidP="001F1A90"/>
    <w:p w:rsidR="001F1A90" w:rsidRDefault="001F1A90" w:rsidP="001F1A90"/>
    <w:p w:rsidR="001F1A90" w:rsidRPr="00696F09" w:rsidRDefault="001F1A90" w:rsidP="001F1A90">
      <w:pPr>
        <w:sectPr w:rsidR="001F1A90" w:rsidRPr="00696F09">
          <w:pgSz w:w="16838" w:h="11905" w:orient="landscape"/>
          <w:pgMar w:top="1701" w:right="1134" w:bottom="850" w:left="1134" w:header="0" w:footer="0" w:gutter="0"/>
          <w:cols w:space="720"/>
        </w:sect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5</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12" w:name="P1075"/>
      <w:bookmarkEnd w:id="12"/>
      <w:r w:rsidRPr="00696F09">
        <w:rPr>
          <w:rFonts w:ascii="Times New Roman" w:hAnsi="Times New Roman" w:cs="Times New Roman"/>
          <w:sz w:val="24"/>
          <w:szCs w:val="24"/>
        </w:rPr>
        <w:t>Адресный перечень объектов строительства, реконструкции</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объектов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собственности,</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финансирование которых предусмотрено мероприятием __________</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подпрограммы _________ </w:t>
      </w:r>
      <w:r>
        <w:rPr>
          <w:rFonts w:ascii="Times New Roman" w:hAnsi="Times New Roman" w:cs="Times New Roman"/>
          <w:sz w:val="24"/>
          <w:szCs w:val="24"/>
        </w:rPr>
        <w:t xml:space="preserve">муниципальной </w:t>
      </w:r>
      <w:r w:rsidRPr="00696F09">
        <w:rPr>
          <w:rFonts w:ascii="Times New Roman" w:hAnsi="Times New Roman" w:cs="Times New Roman"/>
          <w:sz w:val="24"/>
          <w:szCs w:val="24"/>
        </w:rPr>
        <w:t>программы __________</w:t>
      </w:r>
      <w:hyperlink w:anchor="P1188" w:history="1">
        <w:r w:rsidRPr="00696F09">
          <w:rPr>
            <w:rFonts w:ascii="Times New Roman" w:hAnsi="Times New Roman" w:cs="Times New Roman"/>
            <w:color w:val="0000FF"/>
            <w:sz w:val="24"/>
            <w:szCs w:val="24"/>
          </w:rPr>
          <w:t>*</w:t>
        </w:r>
      </w:hyperlink>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(указать наименования)</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___________________________________</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за выполнение мероприятия ____________________</w:t>
      </w:r>
    </w:p>
    <w:p w:rsidR="001F1A90" w:rsidRPr="00696F09" w:rsidRDefault="001F1A90" w:rsidP="001F1A90">
      <w:pPr>
        <w:pStyle w:val="ConsPlusNormal"/>
        <w:jc w:val="both"/>
        <w:rPr>
          <w:rFonts w:ascii="Times New Roman" w:hAnsi="Times New Roman" w:cs="Times New Roman"/>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6"/>
        <w:gridCol w:w="1704"/>
        <w:gridCol w:w="2102"/>
        <w:gridCol w:w="1620"/>
        <w:gridCol w:w="1138"/>
        <w:gridCol w:w="1167"/>
        <w:gridCol w:w="1603"/>
        <w:gridCol w:w="900"/>
        <w:gridCol w:w="900"/>
        <w:gridCol w:w="850"/>
        <w:gridCol w:w="914"/>
        <w:gridCol w:w="1706"/>
      </w:tblGrid>
      <w:tr w:rsidR="001F1A90" w:rsidRPr="00696F09" w:rsidTr="00E21F5F">
        <w:tc>
          <w:tcPr>
            <w:tcW w:w="626"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170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Адрес объекта (Наименование объекта)</w:t>
            </w:r>
          </w:p>
        </w:tc>
        <w:tc>
          <w:tcPr>
            <w:tcW w:w="2102"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Годы строительства/реконструкции объектов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собственности</w:t>
            </w:r>
          </w:p>
        </w:tc>
        <w:tc>
          <w:tcPr>
            <w:tcW w:w="1620"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Проектная мощность (кв. метр, погонный метр, место, койко-место и т.д.)</w:t>
            </w:r>
          </w:p>
        </w:tc>
        <w:tc>
          <w:tcPr>
            <w:tcW w:w="113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Предельная стоимость объекта, тыс. руб.</w:t>
            </w:r>
          </w:p>
        </w:tc>
        <w:tc>
          <w:tcPr>
            <w:tcW w:w="1167"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Профинансировано на 01.01.____</w:t>
            </w:r>
            <w:hyperlink w:anchor="P1189" w:history="1">
              <w:r w:rsidRPr="00696F09">
                <w:rPr>
                  <w:rFonts w:ascii="Times New Roman" w:hAnsi="Times New Roman" w:cs="Times New Roman"/>
                  <w:color w:val="0000FF"/>
                  <w:sz w:val="24"/>
                  <w:szCs w:val="24"/>
                </w:rPr>
                <w:t>**</w:t>
              </w:r>
            </w:hyperlink>
            <w:r w:rsidRPr="00696F09">
              <w:rPr>
                <w:rFonts w:ascii="Times New Roman" w:hAnsi="Times New Roman" w:cs="Times New Roman"/>
                <w:sz w:val="24"/>
                <w:szCs w:val="24"/>
              </w:rPr>
              <w:t>, тыс. руб.</w:t>
            </w:r>
          </w:p>
        </w:tc>
        <w:tc>
          <w:tcPr>
            <w:tcW w:w="1603"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3564" w:type="dxa"/>
            <w:gridSpan w:val="4"/>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Финансирование, тыс. рублей</w:t>
            </w:r>
          </w:p>
        </w:tc>
        <w:tc>
          <w:tcPr>
            <w:tcW w:w="1706"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Остаток сметной стоимости до ввода в эксплуатацию, тыс. руб.</w:t>
            </w:r>
          </w:p>
        </w:tc>
      </w:tr>
      <w:tr w:rsidR="001F1A90" w:rsidRPr="00696F09" w:rsidTr="00E21F5F">
        <w:tc>
          <w:tcPr>
            <w:tcW w:w="626" w:type="dxa"/>
            <w:vMerge/>
          </w:tcPr>
          <w:p w:rsidR="001F1A90" w:rsidRPr="00696F09" w:rsidRDefault="001F1A90" w:rsidP="00E21F5F"/>
        </w:tc>
        <w:tc>
          <w:tcPr>
            <w:tcW w:w="1704" w:type="dxa"/>
            <w:vMerge/>
          </w:tcPr>
          <w:p w:rsidR="001F1A90" w:rsidRPr="00696F09" w:rsidRDefault="001F1A90" w:rsidP="00E21F5F"/>
        </w:tc>
        <w:tc>
          <w:tcPr>
            <w:tcW w:w="2102" w:type="dxa"/>
            <w:vMerge/>
          </w:tcPr>
          <w:p w:rsidR="001F1A90" w:rsidRPr="00696F09" w:rsidRDefault="001F1A90" w:rsidP="00E21F5F"/>
        </w:tc>
        <w:tc>
          <w:tcPr>
            <w:tcW w:w="1620" w:type="dxa"/>
            <w:vMerge/>
          </w:tcPr>
          <w:p w:rsidR="001F1A90" w:rsidRPr="00696F09" w:rsidRDefault="001F1A90" w:rsidP="00E21F5F"/>
        </w:tc>
        <w:tc>
          <w:tcPr>
            <w:tcW w:w="1138" w:type="dxa"/>
            <w:vMerge/>
          </w:tcPr>
          <w:p w:rsidR="001F1A90" w:rsidRPr="00696F09" w:rsidRDefault="001F1A90" w:rsidP="00E21F5F"/>
        </w:tc>
        <w:tc>
          <w:tcPr>
            <w:tcW w:w="1167" w:type="dxa"/>
            <w:vMerge/>
          </w:tcPr>
          <w:p w:rsidR="001F1A90" w:rsidRPr="00696F09" w:rsidRDefault="001F1A90" w:rsidP="00E21F5F"/>
        </w:tc>
        <w:tc>
          <w:tcPr>
            <w:tcW w:w="1603" w:type="dxa"/>
            <w:vMerge/>
          </w:tcPr>
          <w:p w:rsidR="001F1A90" w:rsidRPr="00696F09" w:rsidRDefault="001F1A90" w:rsidP="00E21F5F"/>
        </w:tc>
        <w:tc>
          <w:tcPr>
            <w:tcW w:w="90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w:t>
            </w:r>
          </w:p>
        </w:tc>
        <w:tc>
          <w:tcPr>
            <w:tcW w:w="90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 год</w:t>
            </w:r>
          </w:p>
        </w:tc>
        <w:tc>
          <w:tcPr>
            <w:tcW w:w="85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 год</w:t>
            </w:r>
          </w:p>
        </w:tc>
        <w:tc>
          <w:tcPr>
            <w:tcW w:w="914" w:type="dxa"/>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-й год</w:t>
            </w:r>
          </w:p>
        </w:tc>
        <w:tc>
          <w:tcPr>
            <w:tcW w:w="1706" w:type="dxa"/>
            <w:vMerge/>
          </w:tcPr>
          <w:p w:rsidR="001F1A90" w:rsidRPr="00696F09" w:rsidRDefault="001F1A90" w:rsidP="00E21F5F"/>
        </w:tc>
      </w:tr>
      <w:tr w:rsidR="001F1A90" w:rsidRPr="00696F09" w:rsidTr="00E21F5F">
        <w:tc>
          <w:tcPr>
            <w:tcW w:w="626"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70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210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6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13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1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603"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90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90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85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91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706"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r>
      <w:tr w:rsidR="001F1A90" w:rsidRPr="00696F09" w:rsidTr="00E21F5F">
        <w:tc>
          <w:tcPr>
            <w:tcW w:w="626"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70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Объект 1</w:t>
            </w:r>
          </w:p>
        </w:tc>
        <w:tc>
          <w:tcPr>
            <w:tcW w:w="2102" w:type="dxa"/>
            <w:vMerge w:val="restart"/>
          </w:tcPr>
          <w:p w:rsidR="001F1A90" w:rsidRPr="00696F09" w:rsidRDefault="001F1A90" w:rsidP="00E21F5F">
            <w:pPr>
              <w:pStyle w:val="ConsPlusNormal"/>
              <w:rPr>
                <w:rFonts w:ascii="Times New Roman" w:hAnsi="Times New Roman" w:cs="Times New Roman"/>
                <w:sz w:val="24"/>
                <w:szCs w:val="24"/>
              </w:rPr>
            </w:pPr>
          </w:p>
        </w:tc>
        <w:tc>
          <w:tcPr>
            <w:tcW w:w="1620" w:type="dxa"/>
            <w:vMerge w:val="restart"/>
          </w:tcPr>
          <w:p w:rsidR="001F1A90" w:rsidRPr="00696F09" w:rsidRDefault="001F1A90" w:rsidP="00E21F5F">
            <w:pPr>
              <w:pStyle w:val="ConsPlusNormal"/>
              <w:rPr>
                <w:rFonts w:ascii="Times New Roman" w:hAnsi="Times New Roman" w:cs="Times New Roman"/>
                <w:sz w:val="24"/>
                <w:szCs w:val="24"/>
              </w:rPr>
            </w:pPr>
          </w:p>
        </w:tc>
        <w:tc>
          <w:tcPr>
            <w:tcW w:w="1138" w:type="dxa"/>
            <w:vMerge w:val="restart"/>
          </w:tcPr>
          <w:p w:rsidR="001F1A90" w:rsidRPr="00696F09" w:rsidRDefault="001F1A90" w:rsidP="00E21F5F">
            <w:pPr>
              <w:pStyle w:val="ConsPlusNormal"/>
              <w:rPr>
                <w:rFonts w:ascii="Times New Roman" w:hAnsi="Times New Roman" w:cs="Times New Roman"/>
                <w:sz w:val="24"/>
                <w:szCs w:val="24"/>
              </w:rPr>
            </w:pPr>
          </w:p>
        </w:tc>
        <w:tc>
          <w:tcPr>
            <w:tcW w:w="1167" w:type="dxa"/>
            <w:vMerge w:val="restart"/>
          </w:tcPr>
          <w:p w:rsidR="001F1A90" w:rsidRPr="00696F09" w:rsidRDefault="001F1A90" w:rsidP="00E21F5F">
            <w:pPr>
              <w:pStyle w:val="ConsPlusNormal"/>
              <w:rPr>
                <w:rFonts w:ascii="Times New Roman" w:hAnsi="Times New Roman" w:cs="Times New Roman"/>
                <w:sz w:val="24"/>
                <w:szCs w:val="24"/>
              </w:rPr>
            </w:pPr>
          </w:p>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vMerge/>
          </w:tcPr>
          <w:p w:rsidR="001F1A90" w:rsidRPr="00696F09" w:rsidRDefault="001F1A90" w:rsidP="00E21F5F"/>
        </w:tc>
        <w:tc>
          <w:tcPr>
            <w:tcW w:w="1704" w:type="dxa"/>
            <w:vMerge/>
          </w:tcPr>
          <w:p w:rsidR="001F1A90" w:rsidRPr="00696F09" w:rsidRDefault="001F1A90" w:rsidP="00E21F5F"/>
        </w:tc>
        <w:tc>
          <w:tcPr>
            <w:tcW w:w="2102" w:type="dxa"/>
            <w:vMerge/>
          </w:tcPr>
          <w:p w:rsidR="001F1A90" w:rsidRPr="00696F09" w:rsidRDefault="001F1A90" w:rsidP="00E21F5F"/>
        </w:tc>
        <w:tc>
          <w:tcPr>
            <w:tcW w:w="1620" w:type="dxa"/>
            <w:vMerge/>
          </w:tcPr>
          <w:p w:rsidR="001F1A90" w:rsidRPr="00696F09" w:rsidRDefault="001F1A90" w:rsidP="00E21F5F"/>
        </w:tc>
        <w:tc>
          <w:tcPr>
            <w:tcW w:w="1138" w:type="dxa"/>
            <w:vMerge/>
          </w:tcPr>
          <w:p w:rsidR="001F1A90" w:rsidRPr="00696F09" w:rsidRDefault="001F1A90" w:rsidP="00E21F5F"/>
        </w:tc>
        <w:tc>
          <w:tcPr>
            <w:tcW w:w="1167" w:type="dxa"/>
            <w:vMerge/>
          </w:tcPr>
          <w:p w:rsidR="001F1A90" w:rsidRPr="00696F09" w:rsidRDefault="001F1A90" w:rsidP="00E21F5F"/>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vMerge/>
          </w:tcPr>
          <w:p w:rsidR="001F1A90" w:rsidRPr="00696F09" w:rsidRDefault="001F1A90" w:rsidP="00E21F5F"/>
        </w:tc>
        <w:tc>
          <w:tcPr>
            <w:tcW w:w="1704" w:type="dxa"/>
            <w:vMerge/>
          </w:tcPr>
          <w:p w:rsidR="001F1A90" w:rsidRPr="00696F09" w:rsidRDefault="001F1A90" w:rsidP="00E21F5F"/>
        </w:tc>
        <w:tc>
          <w:tcPr>
            <w:tcW w:w="2102" w:type="dxa"/>
            <w:vMerge/>
          </w:tcPr>
          <w:p w:rsidR="001F1A90" w:rsidRPr="00696F09" w:rsidRDefault="001F1A90" w:rsidP="00E21F5F"/>
        </w:tc>
        <w:tc>
          <w:tcPr>
            <w:tcW w:w="1620" w:type="dxa"/>
            <w:vMerge/>
          </w:tcPr>
          <w:p w:rsidR="001F1A90" w:rsidRPr="00696F09" w:rsidRDefault="001F1A90" w:rsidP="00E21F5F"/>
        </w:tc>
        <w:tc>
          <w:tcPr>
            <w:tcW w:w="1138" w:type="dxa"/>
            <w:vMerge/>
          </w:tcPr>
          <w:p w:rsidR="001F1A90" w:rsidRPr="00696F09" w:rsidRDefault="001F1A90" w:rsidP="00E21F5F"/>
        </w:tc>
        <w:tc>
          <w:tcPr>
            <w:tcW w:w="1167" w:type="dxa"/>
            <w:vMerge/>
          </w:tcPr>
          <w:p w:rsidR="001F1A90" w:rsidRPr="00696F09" w:rsidRDefault="001F1A90" w:rsidP="00E21F5F"/>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vMerge/>
          </w:tcPr>
          <w:p w:rsidR="001F1A90" w:rsidRPr="00696F09" w:rsidRDefault="001F1A90" w:rsidP="00E21F5F"/>
        </w:tc>
        <w:tc>
          <w:tcPr>
            <w:tcW w:w="1704" w:type="dxa"/>
            <w:vMerge/>
          </w:tcPr>
          <w:p w:rsidR="001F1A90" w:rsidRPr="00696F09" w:rsidRDefault="001F1A90" w:rsidP="00E21F5F"/>
        </w:tc>
        <w:tc>
          <w:tcPr>
            <w:tcW w:w="2102" w:type="dxa"/>
            <w:vMerge/>
          </w:tcPr>
          <w:p w:rsidR="001F1A90" w:rsidRPr="00696F09" w:rsidRDefault="001F1A90" w:rsidP="00E21F5F"/>
        </w:tc>
        <w:tc>
          <w:tcPr>
            <w:tcW w:w="1620" w:type="dxa"/>
            <w:vMerge/>
          </w:tcPr>
          <w:p w:rsidR="001F1A90" w:rsidRPr="00696F09" w:rsidRDefault="001F1A90" w:rsidP="00E21F5F"/>
        </w:tc>
        <w:tc>
          <w:tcPr>
            <w:tcW w:w="1138" w:type="dxa"/>
            <w:vMerge/>
          </w:tcPr>
          <w:p w:rsidR="001F1A90" w:rsidRPr="00696F09" w:rsidRDefault="001F1A90" w:rsidP="00E21F5F"/>
        </w:tc>
        <w:tc>
          <w:tcPr>
            <w:tcW w:w="1167" w:type="dxa"/>
            <w:vMerge/>
          </w:tcPr>
          <w:p w:rsidR="001F1A90" w:rsidRPr="00696F09" w:rsidRDefault="001F1A90" w:rsidP="00E21F5F"/>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tcPr>
          <w:p w:rsidR="001F1A90" w:rsidRPr="00696F09" w:rsidRDefault="001F1A90" w:rsidP="00E21F5F">
            <w:pPr>
              <w:pStyle w:val="ConsPlusNormal"/>
              <w:rPr>
                <w:rFonts w:ascii="Times New Roman" w:hAnsi="Times New Roman" w:cs="Times New Roman"/>
                <w:sz w:val="24"/>
                <w:szCs w:val="24"/>
              </w:rPr>
            </w:pPr>
          </w:p>
        </w:tc>
        <w:tc>
          <w:tcPr>
            <w:tcW w:w="170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 по мероприятию:</w:t>
            </w:r>
          </w:p>
        </w:tc>
        <w:tc>
          <w:tcPr>
            <w:tcW w:w="2102" w:type="dxa"/>
          </w:tcPr>
          <w:p w:rsidR="001F1A90" w:rsidRPr="00696F09" w:rsidRDefault="001F1A90" w:rsidP="00E21F5F">
            <w:pPr>
              <w:pStyle w:val="ConsPlusNormal"/>
              <w:rPr>
                <w:rFonts w:ascii="Times New Roman" w:hAnsi="Times New Roman" w:cs="Times New Roman"/>
                <w:sz w:val="24"/>
                <w:szCs w:val="24"/>
              </w:rPr>
            </w:pPr>
          </w:p>
        </w:tc>
        <w:tc>
          <w:tcPr>
            <w:tcW w:w="1620" w:type="dxa"/>
          </w:tcPr>
          <w:p w:rsidR="001F1A90" w:rsidRPr="00696F09" w:rsidRDefault="001F1A90" w:rsidP="00E21F5F">
            <w:pPr>
              <w:pStyle w:val="ConsPlusNormal"/>
              <w:rPr>
                <w:rFonts w:ascii="Times New Roman" w:hAnsi="Times New Roman" w:cs="Times New Roman"/>
                <w:sz w:val="24"/>
                <w:szCs w:val="24"/>
              </w:rPr>
            </w:pPr>
          </w:p>
        </w:tc>
        <w:tc>
          <w:tcPr>
            <w:tcW w:w="1138" w:type="dxa"/>
          </w:tcPr>
          <w:p w:rsidR="001F1A90" w:rsidRPr="00696F09" w:rsidRDefault="001F1A90" w:rsidP="00E21F5F">
            <w:pPr>
              <w:pStyle w:val="ConsPlusNormal"/>
              <w:rPr>
                <w:rFonts w:ascii="Times New Roman" w:hAnsi="Times New Roman" w:cs="Times New Roman"/>
                <w:sz w:val="24"/>
                <w:szCs w:val="24"/>
              </w:rPr>
            </w:pPr>
          </w:p>
        </w:tc>
        <w:tc>
          <w:tcPr>
            <w:tcW w:w="1167" w:type="dxa"/>
          </w:tcPr>
          <w:p w:rsidR="001F1A90" w:rsidRPr="00696F09" w:rsidRDefault="001F1A90" w:rsidP="00E21F5F">
            <w:pPr>
              <w:pStyle w:val="ConsPlusNormal"/>
              <w:rPr>
                <w:rFonts w:ascii="Times New Roman" w:hAnsi="Times New Roman" w:cs="Times New Roman"/>
                <w:sz w:val="24"/>
                <w:szCs w:val="24"/>
              </w:rPr>
            </w:pPr>
          </w:p>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tcPr>
          <w:p w:rsidR="001F1A90" w:rsidRPr="00696F09" w:rsidRDefault="001F1A90" w:rsidP="00E21F5F">
            <w:pPr>
              <w:pStyle w:val="ConsPlusNormal"/>
              <w:rPr>
                <w:rFonts w:ascii="Times New Roman" w:hAnsi="Times New Roman" w:cs="Times New Roman"/>
                <w:sz w:val="24"/>
                <w:szCs w:val="24"/>
              </w:rPr>
            </w:pPr>
          </w:p>
        </w:tc>
        <w:tc>
          <w:tcPr>
            <w:tcW w:w="1704" w:type="dxa"/>
          </w:tcPr>
          <w:p w:rsidR="001F1A90" w:rsidRPr="00696F09" w:rsidRDefault="001F1A90" w:rsidP="00E21F5F">
            <w:pPr>
              <w:pStyle w:val="ConsPlusNormal"/>
              <w:rPr>
                <w:rFonts w:ascii="Times New Roman" w:hAnsi="Times New Roman" w:cs="Times New Roman"/>
                <w:sz w:val="24"/>
                <w:szCs w:val="24"/>
              </w:rPr>
            </w:pPr>
          </w:p>
        </w:tc>
        <w:tc>
          <w:tcPr>
            <w:tcW w:w="2102" w:type="dxa"/>
          </w:tcPr>
          <w:p w:rsidR="001F1A90" w:rsidRPr="00696F09" w:rsidRDefault="001F1A90" w:rsidP="00E21F5F">
            <w:pPr>
              <w:pStyle w:val="ConsPlusNormal"/>
              <w:rPr>
                <w:rFonts w:ascii="Times New Roman" w:hAnsi="Times New Roman" w:cs="Times New Roman"/>
                <w:sz w:val="24"/>
                <w:szCs w:val="24"/>
              </w:rPr>
            </w:pPr>
          </w:p>
        </w:tc>
        <w:tc>
          <w:tcPr>
            <w:tcW w:w="1620" w:type="dxa"/>
          </w:tcPr>
          <w:p w:rsidR="001F1A90" w:rsidRPr="00696F09" w:rsidRDefault="001F1A90" w:rsidP="00E21F5F">
            <w:pPr>
              <w:pStyle w:val="ConsPlusNormal"/>
              <w:rPr>
                <w:rFonts w:ascii="Times New Roman" w:hAnsi="Times New Roman" w:cs="Times New Roman"/>
                <w:sz w:val="24"/>
                <w:szCs w:val="24"/>
              </w:rPr>
            </w:pPr>
          </w:p>
        </w:tc>
        <w:tc>
          <w:tcPr>
            <w:tcW w:w="1138" w:type="dxa"/>
          </w:tcPr>
          <w:p w:rsidR="001F1A90" w:rsidRPr="00696F09" w:rsidRDefault="001F1A90" w:rsidP="00E21F5F">
            <w:pPr>
              <w:pStyle w:val="ConsPlusNormal"/>
              <w:rPr>
                <w:rFonts w:ascii="Times New Roman" w:hAnsi="Times New Roman" w:cs="Times New Roman"/>
                <w:sz w:val="24"/>
                <w:szCs w:val="24"/>
              </w:rPr>
            </w:pPr>
          </w:p>
        </w:tc>
        <w:tc>
          <w:tcPr>
            <w:tcW w:w="1167" w:type="dxa"/>
          </w:tcPr>
          <w:p w:rsidR="001F1A90" w:rsidRPr="00696F09" w:rsidRDefault="001F1A90" w:rsidP="00E21F5F">
            <w:pPr>
              <w:pStyle w:val="ConsPlusNormal"/>
              <w:rPr>
                <w:rFonts w:ascii="Times New Roman" w:hAnsi="Times New Roman" w:cs="Times New Roman"/>
                <w:sz w:val="24"/>
                <w:szCs w:val="24"/>
              </w:rPr>
            </w:pPr>
          </w:p>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tcPr>
          <w:p w:rsidR="001F1A90" w:rsidRPr="00696F09" w:rsidRDefault="001F1A90" w:rsidP="00E21F5F">
            <w:pPr>
              <w:pStyle w:val="ConsPlusNormal"/>
              <w:rPr>
                <w:rFonts w:ascii="Times New Roman" w:hAnsi="Times New Roman" w:cs="Times New Roman"/>
                <w:sz w:val="24"/>
                <w:szCs w:val="24"/>
              </w:rPr>
            </w:pPr>
          </w:p>
        </w:tc>
        <w:tc>
          <w:tcPr>
            <w:tcW w:w="1704" w:type="dxa"/>
          </w:tcPr>
          <w:p w:rsidR="001F1A90" w:rsidRPr="00696F09" w:rsidRDefault="001F1A90" w:rsidP="00E21F5F">
            <w:pPr>
              <w:pStyle w:val="ConsPlusNormal"/>
              <w:rPr>
                <w:rFonts w:ascii="Times New Roman" w:hAnsi="Times New Roman" w:cs="Times New Roman"/>
                <w:sz w:val="24"/>
                <w:szCs w:val="24"/>
              </w:rPr>
            </w:pPr>
          </w:p>
        </w:tc>
        <w:tc>
          <w:tcPr>
            <w:tcW w:w="2102" w:type="dxa"/>
          </w:tcPr>
          <w:p w:rsidR="001F1A90" w:rsidRPr="00696F09" w:rsidRDefault="001F1A90" w:rsidP="00E21F5F">
            <w:pPr>
              <w:pStyle w:val="ConsPlusNormal"/>
              <w:rPr>
                <w:rFonts w:ascii="Times New Roman" w:hAnsi="Times New Roman" w:cs="Times New Roman"/>
                <w:sz w:val="24"/>
                <w:szCs w:val="24"/>
              </w:rPr>
            </w:pPr>
          </w:p>
        </w:tc>
        <w:tc>
          <w:tcPr>
            <w:tcW w:w="1620" w:type="dxa"/>
          </w:tcPr>
          <w:p w:rsidR="001F1A90" w:rsidRPr="00696F09" w:rsidRDefault="001F1A90" w:rsidP="00E21F5F">
            <w:pPr>
              <w:pStyle w:val="ConsPlusNormal"/>
              <w:rPr>
                <w:rFonts w:ascii="Times New Roman" w:hAnsi="Times New Roman" w:cs="Times New Roman"/>
                <w:sz w:val="24"/>
                <w:szCs w:val="24"/>
              </w:rPr>
            </w:pPr>
          </w:p>
        </w:tc>
        <w:tc>
          <w:tcPr>
            <w:tcW w:w="1138" w:type="dxa"/>
          </w:tcPr>
          <w:p w:rsidR="001F1A90" w:rsidRPr="00696F09" w:rsidRDefault="001F1A90" w:rsidP="00E21F5F">
            <w:pPr>
              <w:pStyle w:val="ConsPlusNormal"/>
              <w:rPr>
                <w:rFonts w:ascii="Times New Roman" w:hAnsi="Times New Roman" w:cs="Times New Roman"/>
                <w:sz w:val="24"/>
                <w:szCs w:val="24"/>
              </w:rPr>
            </w:pPr>
          </w:p>
        </w:tc>
        <w:tc>
          <w:tcPr>
            <w:tcW w:w="1167" w:type="dxa"/>
          </w:tcPr>
          <w:p w:rsidR="001F1A90" w:rsidRPr="00696F09" w:rsidRDefault="001F1A90" w:rsidP="00E21F5F">
            <w:pPr>
              <w:pStyle w:val="ConsPlusNormal"/>
              <w:rPr>
                <w:rFonts w:ascii="Times New Roman" w:hAnsi="Times New Roman" w:cs="Times New Roman"/>
                <w:sz w:val="24"/>
                <w:szCs w:val="24"/>
              </w:rPr>
            </w:pPr>
          </w:p>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626" w:type="dxa"/>
          </w:tcPr>
          <w:p w:rsidR="001F1A90" w:rsidRPr="00696F09" w:rsidRDefault="001F1A90" w:rsidP="00E21F5F">
            <w:pPr>
              <w:pStyle w:val="ConsPlusNormal"/>
              <w:rPr>
                <w:rFonts w:ascii="Times New Roman" w:hAnsi="Times New Roman" w:cs="Times New Roman"/>
                <w:sz w:val="24"/>
                <w:szCs w:val="24"/>
              </w:rPr>
            </w:pPr>
          </w:p>
        </w:tc>
        <w:tc>
          <w:tcPr>
            <w:tcW w:w="1704" w:type="dxa"/>
          </w:tcPr>
          <w:p w:rsidR="001F1A90" w:rsidRPr="00696F09" w:rsidRDefault="001F1A90" w:rsidP="00E21F5F">
            <w:pPr>
              <w:pStyle w:val="ConsPlusNormal"/>
              <w:rPr>
                <w:rFonts w:ascii="Times New Roman" w:hAnsi="Times New Roman" w:cs="Times New Roman"/>
                <w:sz w:val="24"/>
                <w:szCs w:val="24"/>
              </w:rPr>
            </w:pPr>
          </w:p>
        </w:tc>
        <w:tc>
          <w:tcPr>
            <w:tcW w:w="2102" w:type="dxa"/>
          </w:tcPr>
          <w:p w:rsidR="001F1A90" w:rsidRPr="00696F09" w:rsidRDefault="001F1A90" w:rsidP="00E21F5F">
            <w:pPr>
              <w:pStyle w:val="ConsPlusNormal"/>
              <w:rPr>
                <w:rFonts w:ascii="Times New Roman" w:hAnsi="Times New Roman" w:cs="Times New Roman"/>
                <w:sz w:val="24"/>
                <w:szCs w:val="24"/>
              </w:rPr>
            </w:pPr>
          </w:p>
        </w:tc>
        <w:tc>
          <w:tcPr>
            <w:tcW w:w="1620" w:type="dxa"/>
          </w:tcPr>
          <w:p w:rsidR="001F1A90" w:rsidRPr="00696F09" w:rsidRDefault="001F1A90" w:rsidP="00E21F5F">
            <w:pPr>
              <w:pStyle w:val="ConsPlusNormal"/>
              <w:rPr>
                <w:rFonts w:ascii="Times New Roman" w:hAnsi="Times New Roman" w:cs="Times New Roman"/>
                <w:sz w:val="24"/>
                <w:szCs w:val="24"/>
              </w:rPr>
            </w:pPr>
          </w:p>
        </w:tc>
        <w:tc>
          <w:tcPr>
            <w:tcW w:w="1138" w:type="dxa"/>
          </w:tcPr>
          <w:p w:rsidR="001F1A90" w:rsidRPr="00696F09" w:rsidRDefault="001F1A90" w:rsidP="00E21F5F">
            <w:pPr>
              <w:pStyle w:val="ConsPlusNormal"/>
              <w:rPr>
                <w:rFonts w:ascii="Times New Roman" w:hAnsi="Times New Roman" w:cs="Times New Roman"/>
                <w:sz w:val="24"/>
                <w:szCs w:val="24"/>
              </w:rPr>
            </w:pPr>
          </w:p>
        </w:tc>
        <w:tc>
          <w:tcPr>
            <w:tcW w:w="1167" w:type="dxa"/>
          </w:tcPr>
          <w:p w:rsidR="001F1A90" w:rsidRPr="00696F09" w:rsidRDefault="001F1A90" w:rsidP="00E21F5F">
            <w:pPr>
              <w:pStyle w:val="ConsPlusNormal"/>
              <w:rPr>
                <w:rFonts w:ascii="Times New Roman" w:hAnsi="Times New Roman" w:cs="Times New Roman"/>
                <w:sz w:val="24"/>
                <w:szCs w:val="24"/>
              </w:rPr>
            </w:pPr>
          </w:p>
        </w:tc>
        <w:tc>
          <w:tcPr>
            <w:tcW w:w="1603"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900" w:type="dxa"/>
          </w:tcPr>
          <w:p w:rsidR="001F1A90" w:rsidRPr="00696F09" w:rsidRDefault="001F1A90" w:rsidP="00E21F5F">
            <w:pPr>
              <w:pStyle w:val="ConsPlusNormal"/>
              <w:rPr>
                <w:rFonts w:ascii="Times New Roman" w:hAnsi="Times New Roman" w:cs="Times New Roman"/>
                <w:sz w:val="24"/>
                <w:szCs w:val="24"/>
              </w:rPr>
            </w:pPr>
          </w:p>
        </w:tc>
        <w:tc>
          <w:tcPr>
            <w:tcW w:w="850" w:type="dxa"/>
          </w:tcPr>
          <w:p w:rsidR="001F1A90" w:rsidRPr="00696F09" w:rsidRDefault="001F1A90" w:rsidP="00E21F5F">
            <w:pPr>
              <w:pStyle w:val="ConsPlusNormal"/>
              <w:rPr>
                <w:rFonts w:ascii="Times New Roman" w:hAnsi="Times New Roman" w:cs="Times New Roman"/>
                <w:sz w:val="24"/>
                <w:szCs w:val="24"/>
              </w:rPr>
            </w:pPr>
          </w:p>
        </w:tc>
        <w:tc>
          <w:tcPr>
            <w:tcW w:w="914" w:type="dxa"/>
          </w:tcPr>
          <w:p w:rsidR="001F1A90" w:rsidRPr="00696F09" w:rsidRDefault="001F1A90" w:rsidP="00E21F5F">
            <w:pPr>
              <w:pStyle w:val="ConsPlusNormal"/>
              <w:rPr>
                <w:rFonts w:ascii="Times New Roman" w:hAnsi="Times New Roman" w:cs="Times New Roman"/>
                <w:sz w:val="24"/>
                <w:szCs w:val="24"/>
              </w:rPr>
            </w:pPr>
          </w:p>
        </w:tc>
        <w:tc>
          <w:tcPr>
            <w:tcW w:w="1706"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ind w:firstLine="540"/>
        <w:jc w:val="both"/>
        <w:rPr>
          <w:rFonts w:ascii="Times New Roman" w:hAnsi="Times New Roman" w:cs="Times New Roman"/>
          <w:sz w:val="24"/>
          <w:szCs w:val="24"/>
        </w:rPr>
      </w:pPr>
      <w:bookmarkStart w:id="13" w:name="P1188"/>
      <w:bookmarkEnd w:id="13"/>
      <w:r w:rsidRPr="00696F09">
        <w:rPr>
          <w:rFonts w:ascii="Times New Roman" w:hAnsi="Times New Roman" w:cs="Times New Roman"/>
          <w:sz w:val="24"/>
          <w:szCs w:val="24"/>
        </w:rPr>
        <w:t>*Форма заполняется по каждому мероприятию отдельно.</w:t>
      </w:r>
    </w:p>
    <w:p w:rsidR="001F1A90" w:rsidRPr="00696F09" w:rsidRDefault="001F1A90" w:rsidP="001F1A90">
      <w:pPr>
        <w:pStyle w:val="ConsPlusNormal"/>
        <w:ind w:firstLine="540"/>
        <w:jc w:val="both"/>
        <w:rPr>
          <w:rFonts w:ascii="Times New Roman" w:hAnsi="Times New Roman" w:cs="Times New Roman"/>
          <w:sz w:val="24"/>
          <w:szCs w:val="24"/>
        </w:rPr>
      </w:pPr>
      <w:bookmarkStart w:id="14" w:name="P1189"/>
      <w:bookmarkEnd w:id="14"/>
      <w:r w:rsidRPr="00696F09">
        <w:rPr>
          <w:rFonts w:ascii="Times New Roman" w:hAnsi="Times New Roman" w:cs="Times New Roman"/>
          <w:sz w:val="24"/>
          <w:szCs w:val="24"/>
        </w:rPr>
        <w:t xml:space="preserve">**Год начала реализации соответствующего мероприятия </w:t>
      </w:r>
      <w:r>
        <w:rPr>
          <w:rFonts w:ascii="Times New Roman" w:hAnsi="Times New Roman" w:cs="Times New Roman"/>
          <w:sz w:val="24"/>
          <w:szCs w:val="24"/>
        </w:rPr>
        <w:t xml:space="preserve">муниципальной </w:t>
      </w:r>
      <w:r w:rsidRPr="00696F09">
        <w:rPr>
          <w:rFonts w:ascii="Times New Roman" w:hAnsi="Times New Roman" w:cs="Times New Roman"/>
          <w:sz w:val="24"/>
          <w:szCs w:val="24"/>
        </w:rPr>
        <w:t>программы.</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6</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15" w:name="P1482"/>
      <w:bookmarkEnd w:id="15"/>
      <w:r w:rsidRPr="00696F09">
        <w:rPr>
          <w:rFonts w:ascii="Times New Roman" w:hAnsi="Times New Roman" w:cs="Times New Roman"/>
          <w:sz w:val="24"/>
          <w:szCs w:val="24"/>
        </w:rPr>
        <w:t>ФОРМА</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ПРЕДСТАВЛЕНИЯ ОБОСНОВАНИЯ ФИНАНСОВЫХ РЕСУРСОВ,</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НЕОБХОДИМЫХ ДЛЯ РЕАЛИЗАЦИИ МЕРОПРИЯТИЙ ПОДПРОГРАММЫ</w:t>
      </w:r>
    </w:p>
    <w:p w:rsidR="001F1A90" w:rsidRPr="00696F09" w:rsidRDefault="001F1A90" w:rsidP="001F1A90">
      <w:pPr>
        <w:pStyle w:val="ConsPlusNormal"/>
        <w:jc w:val="both"/>
        <w:rPr>
          <w:rFonts w:ascii="Times New Roman" w:hAnsi="Times New Roman" w:cs="Times New Roman"/>
          <w:sz w:val="24"/>
          <w:szCs w:val="24"/>
        </w:rPr>
      </w:pPr>
    </w:p>
    <w:tbl>
      <w:tblPr>
        <w:tblW w:w="0" w:type="auto"/>
        <w:tblInd w:w="2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154"/>
        <w:gridCol w:w="1928"/>
        <w:gridCol w:w="2494"/>
        <w:gridCol w:w="2211"/>
      </w:tblGrid>
      <w:tr w:rsidR="001F1A90" w:rsidRPr="00696F09" w:rsidTr="00A01107">
        <w:tc>
          <w:tcPr>
            <w:tcW w:w="198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мероприятия подпрограммы</w:t>
            </w:r>
            <w:hyperlink w:anchor="P1522" w:history="1">
              <w:r w:rsidRPr="00696F09">
                <w:rPr>
                  <w:rFonts w:ascii="Times New Roman" w:hAnsi="Times New Roman" w:cs="Times New Roman"/>
                  <w:color w:val="0000FF"/>
                  <w:sz w:val="24"/>
                  <w:szCs w:val="24"/>
                </w:rPr>
                <w:t>*</w:t>
              </w:r>
            </w:hyperlink>
          </w:p>
        </w:tc>
        <w:tc>
          <w:tcPr>
            <w:tcW w:w="215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 финансирования</w:t>
            </w:r>
            <w:hyperlink w:anchor="P1523" w:history="1">
              <w:r w:rsidRPr="00696F09">
                <w:rPr>
                  <w:rFonts w:ascii="Times New Roman" w:hAnsi="Times New Roman" w:cs="Times New Roman"/>
                  <w:color w:val="0000FF"/>
                  <w:sz w:val="24"/>
                  <w:szCs w:val="24"/>
                </w:rPr>
                <w:t>**</w:t>
              </w:r>
            </w:hyperlink>
          </w:p>
        </w:tc>
        <w:tc>
          <w:tcPr>
            <w:tcW w:w="192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Расчет необходимых финансовых ресурсов на реализацию мероприятия</w:t>
            </w:r>
            <w:hyperlink w:anchor="P1524" w:history="1">
              <w:r w:rsidRPr="00696F09">
                <w:rPr>
                  <w:rFonts w:ascii="Times New Roman" w:hAnsi="Times New Roman" w:cs="Times New Roman"/>
                  <w:color w:val="0000FF"/>
                  <w:sz w:val="24"/>
                  <w:szCs w:val="24"/>
                </w:rPr>
                <w:t>***</w:t>
              </w:r>
            </w:hyperlink>
          </w:p>
        </w:tc>
        <w:tc>
          <w:tcPr>
            <w:tcW w:w="249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Общий объем финансовых ресурсов, необходимых для реализации мероприятия, в том числе по годам</w:t>
            </w:r>
            <w:hyperlink w:anchor="P1525" w:history="1">
              <w:r w:rsidRPr="00696F09">
                <w:rPr>
                  <w:rFonts w:ascii="Times New Roman" w:hAnsi="Times New Roman" w:cs="Times New Roman"/>
                  <w:color w:val="0000FF"/>
                  <w:sz w:val="24"/>
                  <w:szCs w:val="24"/>
                </w:rPr>
                <w:t>****</w:t>
              </w:r>
            </w:hyperlink>
          </w:p>
        </w:tc>
        <w:tc>
          <w:tcPr>
            <w:tcW w:w="22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Эксплуатационные расходы, возникающие в результате реализации мероприятия</w:t>
            </w:r>
            <w:hyperlink w:anchor="P1526" w:history="1">
              <w:r w:rsidRPr="00696F09">
                <w:rPr>
                  <w:rFonts w:ascii="Times New Roman" w:hAnsi="Times New Roman" w:cs="Times New Roman"/>
                  <w:color w:val="0000FF"/>
                  <w:sz w:val="24"/>
                  <w:szCs w:val="24"/>
                </w:rPr>
                <w:t>*****</w:t>
              </w:r>
            </w:hyperlink>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1</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2</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3</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A01107">
        <w:tc>
          <w:tcPr>
            <w:tcW w:w="1984"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2154" w:type="dxa"/>
          </w:tcPr>
          <w:p w:rsidR="001F1A90" w:rsidRPr="00696F09" w:rsidRDefault="001F1A90" w:rsidP="00E21F5F">
            <w:pPr>
              <w:pStyle w:val="ConsPlusNormal"/>
              <w:rPr>
                <w:rFonts w:ascii="Times New Roman" w:hAnsi="Times New Roman" w:cs="Times New Roman"/>
                <w:sz w:val="24"/>
                <w:szCs w:val="24"/>
              </w:rPr>
            </w:pPr>
          </w:p>
        </w:tc>
        <w:tc>
          <w:tcPr>
            <w:tcW w:w="1928"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sectPr w:rsidR="001F1A90" w:rsidRPr="00696F09">
          <w:pgSz w:w="16838" w:h="11905" w:orient="landscape"/>
          <w:pgMar w:top="1701" w:right="1134" w:bottom="850" w:left="1134" w:header="0" w:footer="0" w:gutter="0"/>
          <w:cols w:space="720"/>
        </w:sect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ind w:firstLine="540"/>
        <w:jc w:val="both"/>
        <w:rPr>
          <w:rFonts w:ascii="Times New Roman" w:hAnsi="Times New Roman" w:cs="Times New Roman"/>
          <w:sz w:val="24"/>
          <w:szCs w:val="24"/>
        </w:rPr>
      </w:pPr>
      <w:bookmarkStart w:id="16" w:name="P1522"/>
      <w:bookmarkEnd w:id="16"/>
      <w:r w:rsidRPr="00696F09">
        <w:rPr>
          <w:rFonts w:ascii="Times New Roman" w:hAnsi="Times New Roman" w:cs="Times New Roman"/>
          <w:sz w:val="24"/>
          <w:szCs w:val="24"/>
        </w:rPr>
        <w:t>* - наименование мероприятия в соответствии с Перечнем мероприятий подпрограммы</w:t>
      </w:r>
    </w:p>
    <w:p w:rsidR="001F1A90" w:rsidRPr="00696F09" w:rsidRDefault="001F1A90" w:rsidP="001F1A90">
      <w:pPr>
        <w:pStyle w:val="ConsPlusNormal"/>
        <w:ind w:firstLine="540"/>
        <w:jc w:val="both"/>
        <w:rPr>
          <w:rFonts w:ascii="Times New Roman" w:hAnsi="Times New Roman" w:cs="Times New Roman"/>
          <w:sz w:val="24"/>
          <w:szCs w:val="24"/>
        </w:rPr>
      </w:pPr>
      <w:bookmarkStart w:id="17" w:name="P1523"/>
      <w:bookmarkEnd w:id="17"/>
      <w:r w:rsidRPr="00696F09">
        <w:rPr>
          <w:rFonts w:ascii="Times New Roman" w:hAnsi="Times New Roman" w:cs="Times New Roman"/>
          <w:sz w:val="24"/>
          <w:szCs w:val="24"/>
        </w:rPr>
        <w:t>** - бюджет Московской области, федеральный бюджет, внебюджетные источники, бюджеты муниципальных образований; для средств, привлекаемых из федерального бюджета, указывается, в рамках участия в какой федеральной программе эти средства привлечены (с реквизитами), для внебюджетных источников - указываются реквизиты соглашений и договоров, предоставляются гарантийные письма; для средств из бюджетов муниципальных образований предоставляются гарантийные письма</w:t>
      </w:r>
    </w:p>
    <w:p w:rsidR="001F1A90" w:rsidRPr="00696F09" w:rsidRDefault="001F1A90" w:rsidP="001F1A90">
      <w:pPr>
        <w:pStyle w:val="ConsPlusNormal"/>
        <w:ind w:firstLine="540"/>
        <w:jc w:val="both"/>
        <w:rPr>
          <w:rFonts w:ascii="Times New Roman" w:hAnsi="Times New Roman" w:cs="Times New Roman"/>
          <w:sz w:val="24"/>
          <w:szCs w:val="24"/>
        </w:rPr>
      </w:pPr>
      <w:bookmarkStart w:id="18" w:name="P1524"/>
      <w:bookmarkEnd w:id="18"/>
      <w:r w:rsidRPr="00696F09">
        <w:rPr>
          <w:rFonts w:ascii="Times New Roman" w:hAnsi="Times New Roman" w:cs="Times New Roman"/>
          <w:sz w:val="24"/>
          <w:szCs w:val="24"/>
        </w:rPr>
        <w:t>*** - указывается формула, по которой произведен расчет объема финансовых ресурсов на реализацию мероприятия, с указанием источников данных, используемых в расчете; при описании расчетов указываются все показатели, заложенные в расчет (показатели проектно-сметной документации, смет расходов или смет аналогичных видов работ с учетом индексов-дефляторов, уровня обеспеченности объектами, оборудованием и другие показатели в соответствии со спецификой подпрограммы с приложением прайс-листов, коммерческих предложений, реализованных государственных контрактов и т.п.)</w:t>
      </w:r>
    </w:p>
    <w:p w:rsidR="001F1A90" w:rsidRPr="00696F09" w:rsidRDefault="001F1A90" w:rsidP="001F1A90">
      <w:pPr>
        <w:pStyle w:val="ConsPlusNormal"/>
        <w:ind w:firstLine="540"/>
        <w:jc w:val="both"/>
        <w:rPr>
          <w:rFonts w:ascii="Times New Roman" w:hAnsi="Times New Roman" w:cs="Times New Roman"/>
          <w:sz w:val="24"/>
          <w:szCs w:val="24"/>
        </w:rPr>
      </w:pPr>
      <w:bookmarkStart w:id="19" w:name="P1525"/>
      <w:bookmarkEnd w:id="19"/>
      <w:r w:rsidRPr="00696F09">
        <w:rPr>
          <w:rFonts w:ascii="Times New Roman" w:hAnsi="Times New Roman" w:cs="Times New Roman"/>
          <w:sz w:val="24"/>
          <w:szCs w:val="24"/>
        </w:rPr>
        <w:t>**** - указывается общий объем финансирования мероприятий с разбивкой по годам, а также пояснение принципа распределения финансирования по годам реализации подпрограммы</w:t>
      </w:r>
    </w:p>
    <w:p w:rsidR="001F1A90" w:rsidRPr="00696F09" w:rsidRDefault="001F1A90" w:rsidP="001F1A90">
      <w:pPr>
        <w:pStyle w:val="ConsPlusNormal"/>
        <w:ind w:firstLine="540"/>
        <w:jc w:val="both"/>
        <w:rPr>
          <w:rFonts w:ascii="Times New Roman" w:hAnsi="Times New Roman" w:cs="Times New Roman"/>
          <w:sz w:val="24"/>
          <w:szCs w:val="24"/>
        </w:rPr>
      </w:pPr>
      <w:bookmarkStart w:id="20" w:name="P1526"/>
      <w:bookmarkEnd w:id="20"/>
      <w:r w:rsidRPr="00696F09">
        <w:rPr>
          <w:rFonts w:ascii="Times New Roman" w:hAnsi="Times New Roman" w:cs="Times New Roman"/>
          <w:sz w:val="24"/>
          <w:szCs w:val="24"/>
        </w:rPr>
        <w:t>***** - заполняется в случае возникновения текущих расходов будущих периодов, возникающих в результате выполнения мероприятия (указываются формулы и источники расчетов)</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7</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21" w:name="P1535"/>
      <w:bookmarkEnd w:id="21"/>
      <w:r w:rsidRPr="00696F09">
        <w:rPr>
          <w:rFonts w:ascii="Times New Roman" w:hAnsi="Times New Roman" w:cs="Times New Roman"/>
          <w:sz w:val="24"/>
          <w:szCs w:val="24"/>
        </w:rPr>
        <w:t>ФОРМА</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ТАБЛИЦЫ ИЗМЕНЕНИЙ</w:t>
      </w:r>
    </w:p>
    <w:tbl>
      <w:tblPr>
        <w:tblpPr w:leftFromText="180" w:rightFromText="180" w:vertAnchor="text" w:horzAnchor="margin" w:tblpXSpec="center"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2"/>
        <w:gridCol w:w="4373"/>
        <w:gridCol w:w="4111"/>
        <w:gridCol w:w="4678"/>
      </w:tblGrid>
      <w:tr w:rsidR="00A01107" w:rsidRPr="00696F09" w:rsidTr="00A01107">
        <w:tc>
          <w:tcPr>
            <w:tcW w:w="792" w:type="dxa"/>
          </w:tcPr>
          <w:p w:rsidR="00A01107" w:rsidRPr="00696F09" w:rsidRDefault="00A01107" w:rsidP="00A01107">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4373" w:type="dxa"/>
          </w:tcPr>
          <w:p w:rsidR="00A01107" w:rsidRPr="00696F09" w:rsidRDefault="00A01107" w:rsidP="00A01107">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Часть, раздел (пункт) программы (подпрограммы), в который вносятся изменения</w:t>
            </w:r>
          </w:p>
        </w:tc>
        <w:tc>
          <w:tcPr>
            <w:tcW w:w="4111" w:type="dxa"/>
          </w:tcPr>
          <w:p w:rsidR="00A01107" w:rsidRPr="00696F09" w:rsidRDefault="00A01107" w:rsidP="00A01107">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Предлагаемые изменения</w:t>
            </w:r>
          </w:p>
        </w:tc>
        <w:tc>
          <w:tcPr>
            <w:tcW w:w="4678" w:type="dxa"/>
          </w:tcPr>
          <w:p w:rsidR="00A01107" w:rsidRPr="00696F09" w:rsidRDefault="00A01107" w:rsidP="00A01107">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Обоснование</w:t>
            </w:r>
          </w:p>
        </w:tc>
      </w:tr>
      <w:tr w:rsidR="00A01107" w:rsidRPr="00696F09" w:rsidTr="00A01107">
        <w:tc>
          <w:tcPr>
            <w:tcW w:w="792" w:type="dxa"/>
          </w:tcPr>
          <w:p w:rsidR="00A01107" w:rsidRPr="00696F09" w:rsidRDefault="00A01107" w:rsidP="00A01107">
            <w:pPr>
              <w:pStyle w:val="ConsPlusNormal"/>
              <w:rPr>
                <w:rFonts w:ascii="Times New Roman" w:hAnsi="Times New Roman" w:cs="Times New Roman"/>
                <w:sz w:val="24"/>
                <w:szCs w:val="24"/>
              </w:rPr>
            </w:pPr>
          </w:p>
        </w:tc>
        <w:tc>
          <w:tcPr>
            <w:tcW w:w="4373" w:type="dxa"/>
          </w:tcPr>
          <w:p w:rsidR="00A01107" w:rsidRPr="00696F09" w:rsidRDefault="00A01107" w:rsidP="00A01107">
            <w:pPr>
              <w:pStyle w:val="ConsPlusNormal"/>
              <w:rPr>
                <w:rFonts w:ascii="Times New Roman" w:hAnsi="Times New Roman" w:cs="Times New Roman"/>
                <w:sz w:val="24"/>
                <w:szCs w:val="24"/>
              </w:rPr>
            </w:pPr>
          </w:p>
        </w:tc>
        <w:tc>
          <w:tcPr>
            <w:tcW w:w="4111" w:type="dxa"/>
          </w:tcPr>
          <w:p w:rsidR="00A01107" w:rsidRPr="00696F09" w:rsidRDefault="00A01107" w:rsidP="00A01107">
            <w:pPr>
              <w:pStyle w:val="ConsPlusNormal"/>
              <w:rPr>
                <w:rFonts w:ascii="Times New Roman" w:hAnsi="Times New Roman" w:cs="Times New Roman"/>
                <w:sz w:val="24"/>
                <w:szCs w:val="24"/>
              </w:rPr>
            </w:pPr>
          </w:p>
        </w:tc>
        <w:tc>
          <w:tcPr>
            <w:tcW w:w="4678" w:type="dxa"/>
          </w:tcPr>
          <w:p w:rsidR="00A01107" w:rsidRPr="00696F09" w:rsidRDefault="00A01107" w:rsidP="00A01107">
            <w:pPr>
              <w:pStyle w:val="ConsPlusNormal"/>
              <w:rPr>
                <w:rFonts w:ascii="Times New Roman" w:hAnsi="Times New Roman" w:cs="Times New Roman"/>
                <w:sz w:val="24"/>
                <w:szCs w:val="24"/>
              </w:rPr>
            </w:pPr>
          </w:p>
        </w:tc>
      </w:tr>
      <w:tr w:rsidR="00A01107" w:rsidRPr="00696F09" w:rsidTr="00A01107">
        <w:tc>
          <w:tcPr>
            <w:tcW w:w="792" w:type="dxa"/>
          </w:tcPr>
          <w:p w:rsidR="00A01107" w:rsidRPr="00696F09" w:rsidRDefault="00A01107" w:rsidP="00A01107">
            <w:pPr>
              <w:pStyle w:val="ConsPlusNormal"/>
              <w:rPr>
                <w:rFonts w:ascii="Times New Roman" w:hAnsi="Times New Roman" w:cs="Times New Roman"/>
                <w:sz w:val="24"/>
                <w:szCs w:val="24"/>
              </w:rPr>
            </w:pPr>
          </w:p>
        </w:tc>
        <w:tc>
          <w:tcPr>
            <w:tcW w:w="4373" w:type="dxa"/>
          </w:tcPr>
          <w:p w:rsidR="00A01107" w:rsidRPr="00696F09" w:rsidRDefault="00A01107" w:rsidP="00A01107">
            <w:pPr>
              <w:pStyle w:val="ConsPlusNormal"/>
              <w:rPr>
                <w:rFonts w:ascii="Times New Roman" w:hAnsi="Times New Roman" w:cs="Times New Roman"/>
                <w:sz w:val="24"/>
                <w:szCs w:val="24"/>
              </w:rPr>
            </w:pPr>
          </w:p>
        </w:tc>
        <w:tc>
          <w:tcPr>
            <w:tcW w:w="4111" w:type="dxa"/>
          </w:tcPr>
          <w:p w:rsidR="00A01107" w:rsidRPr="00696F09" w:rsidRDefault="00A01107" w:rsidP="00A01107">
            <w:pPr>
              <w:pStyle w:val="ConsPlusNormal"/>
              <w:rPr>
                <w:rFonts w:ascii="Times New Roman" w:hAnsi="Times New Roman" w:cs="Times New Roman"/>
                <w:sz w:val="24"/>
                <w:szCs w:val="24"/>
              </w:rPr>
            </w:pPr>
          </w:p>
        </w:tc>
        <w:tc>
          <w:tcPr>
            <w:tcW w:w="4678" w:type="dxa"/>
          </w:tcPr>
          <w:p w:rsidR="00A01107" w:rsidRPr="00696F09" w:rsidRDefault="00A01107" w:rsidP="00A01107">
            <w:pPr>
              <w:pStyle w:val="ConsPlusNormal"/>
              <w:rPr>
                <w:rFonts w:ascii="Times New Roman" w:hAnsi="Times New Roman" w:cs="Times New Roman"/>
                <w:sz w:val="24"/>
                <w:szCs w:val="24"/>
              </w:rPr>
            </w:pPr>
          </w:p>
        </w:tc>
      </w:tr>
      <w:tr w:rsidR="00A01107" w:rsidRPr="00696F09" w:rsidTr="00A01107">
        <w:tc>
          <w:tcPr>
            <w:tcW w:w="792" w:type="dxa"/>
          </w:tcPr>
          <w:p w:rsidR="00A01107" w:rsidRPr="00696F09" w:rsidRDefault="00A01107" w:rsidP="00A01107">
            <w:pPr>
              <w:pStyle w:val="ConsPlusNormal"/>
              <w:rPr>
                <w:rFonts w:ascii="Times New Roman" w:hAnsi="Times New Roman" w:cs="Times New Roman"/>
                <w:sz w:val="24"/>
                <w:szCs w:val="24"/>
              </w:rPr>
            </w:pPr>
          </w:p>
        </w:tc>
        <w:tc>
          <w:tcPr>
            <w:tcW w:w="4373" w:type="dxa"/>
          </w:tcPr>
          <w:p w:rsidR="00A01107" w:rsidRPr="00696F09" w:rsidRDefault="00A01107" w:rsidP="00A01107">
            <w:pPr>
              <w:pStyle w:val="ConsPlusNormal"/>
              <w:rPr>
                <w:rFonts w:ascii="Times New Roman" w:hAnsi="Times New Roman" w:cs="Times New Roman"/>
                <w:sz w:val="24"/>
                <w:szCs w:val="24"/>
              </w:rPr>
            </w:pPr>
          </w:p>
        </w:tc>
        <w:tc>
          <w:tcPr>
            <w:tcW w:w="4111" w:type="dxa"/>
          </w:tcPr>
          <w:p w:rsidR="00A01107" w:rsidRPr="00696F09" w:rsidRDefault="00A01107" w:rsidP="00A01107">
            <w:pPr>
              <w:pStyle w:val="ConsPlusNormal"/>
              <w:rPr>
                <w:rFonts w:ascii="Times New Roman" w:hAnsi="Times New Roman" w:cs="Times New Roman"/>
                <w:sz w:val="24"/>
                <w:szCs w:val="24"/>
              </w:rPr>
            </w:pPr>
          </w:p>
        </w:tc>
        <w:tc>
          <w:tcPr>
            <w:tcW w:w="4678" w:type="dxa"/>
          </w:tcPr>
          <w:p w:rsidR="00A01107" w:rsidRPr="00696F09" w:rsidRDefault="00A01107" w:rsidP="00A01107">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sectPr w:rsidR="001F1A90" w:rsidRPr="00696F09" w:rsidSect="0099069C">
          <w:pgSz w:w="16838" w:h="11905" w:orient="landscape"/>
          <w:pgMar w:top="1701" w:right="1134" w:bottom="850" w:left="1134" w:header="0" w:footer="0" w:gutter="0"/>
          <w:cols w:space="720"/>
          <w:docGrid w:linePitch="326"/>
        </w:sect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8</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22" w:name="P1562"/>
      <w:bookmarkEnd w:id="22"/>
      <w:r w:rsidRPr="00696F09">
        <w:rPr>
          <w:rFonts w:ascii="Times New Roman" w:hAnsi="Times New Roman" w:cs="Times New Roman"/>
          <w:sz w:val="24"/>
          <w:szCs w:val="24"/>
        </w:rPr>
        <w:t>Форма</w:t>
      </w:r>
    </w:p>
    <w:p w:rsidR="001F1A90" w:rsidRPr="00696F09" w:rsidRDefault="00A01107"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Дорожной карты</w:t>
      </w: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по выполнению основного мероприятия</w:t>
      </w:r>
    </w:p>
    <w:p w:rsidR="001F1A90" w:rsidRPr="00696F09" w:rsidRDefault="00A01107"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______________________________________________</w:t>
      </w:r>
      <w:r>
        <w:rPr>
          <w:rFonts w:ascii="Times New Roman" w:hAnsi="Times New Roman" w:cs="Times New Roman"/>
          <w:sz w:val="24"/>
          <w:szCs w:val="24"/>
        </w:rPr>
        <w:t>»</w:t>
      </w:r>
    </w:p>
    <w:p w:rsidR="001F1A90" w:rsidRPr="00696F09" w:rsidRDefault="001F1A90"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Московской области</w:t>
      </w:r>
    </w:p>
    <w:p w:rsidR="001F1A90" w:rsidRPr="00696F09" w:rsidRDefault="00A01107"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______________________________________</w:t>
      </w:r>
      <w:r>
        <w:rPr>
          <w:rFonts w:ascii="Times New Roman" w:hAnsi="Times New Roman" w:cs="Times New Roman"/>
          <w:sz w:val="24"/>
          <w:szCs w:val="24"/>
        </w:rPr>
        <w:t>»</w:t>
      </w:r>
    </w:p>
    <w:p w:rsidR="001F1A90" w:rsidRPr="00696F09" w:rsidRDefault="001F1A90" w:rsidP="001F1A90">
      <w:pPr>
        <w:pStyle w:val="ConsPlusNormal"/>
        <w:jc w:val="both"/>
        <w:rPr>
          <w:rFonts w:ascii="Times New Roman" w:hAnsi="Times New Roman" w:cs="Times New Roman"/>
          <w:sz w:val="24"/>
          <w:szCs w:val="24"/>
        </w:rPr>
      </w:pPr>
    </w:p>
    <w:tbl>
      <w:tblPr>
        <w:tblW w:w="13590" w:type="dxa"/>
        <w:tblInd w:w="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8"/>
        <w:gridCol w:w="3118"/>
        <w:gridCol w:w="2551"/>
        <w:gridCol w:w="1217"/>
        <w:gridCol w:w="1404"/>
        <w:gridCol w:w="1417"/>
        <w:gridCol w:w="1411"/>
        <w:gridCol w:w="1644"/>
      </w:tblGrid>
      <w:tr w:rsidR="001F1A90" w:rsidRPr="00696F09" w:rsidTr="00A01107">
        <w:tc>
          <w:tcPr>
            <w:tcW w:w="828"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311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Перечень стандартных процедур, обеспечивающих выполнение основного мероприятия, с указанием предельных сроков их исполнения</w:t>
            </w:r>
          </w:p>
        </w:tc>
        <w:tc>
          <w:tcPr>
            <w:tcW w:w="255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исполнитель (Министерство, Управление, должность, Ф.И.О.)</w:t>
            </w:r>
          </w:p>
        </w:tc>
        <w:tc>
          <w:tcPr>
            <w:tcW w:w="5449" w:type="dxa"/>
            <w:gridSpan w:val="4"/>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______ год (контрольный срок)</w:t>
            </w:r>
          </w:p>
        </w:tc>
        <w:tc>
          <w:tcPr>
            <w:tcW w:w="164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Результат выполнения</w:t>
            </w:r>
          </w:p>
        </w:tc>
      </w:tr>
      <w:tr w:rsidR="001F1A90" w:rsidRPr="00696F09" w:rsidTr="00A01107">
        <w:tc>
          <w:tcPr>
            <w:tcW w:w="828" w:type="dxa"/>
            <w:vMerge/>
          </w:tcPr>
          <w:p w:rsidR="001F1A90" w:rsidRPr="00696F09" w:rsidRDefault="001F1A90" w:rsidP="00E21F5F"/>
        </w:tc>
        <w:tc>
          <w:tcPr>
            <w:tcW w:w="3118" w:type="dxa"/>
            <w:vMerge/>
          </w:tcPr>
          <w:p w:rsidR="001F1A90" w:rsidRPr="00696F09" w:rsidRDefault="001F1A90" w:rsidP="00E21F5F"/>
        </w:tc>
        <w:tc>
          <w:tcPr>
            <w:tcW w:w="2551" w:type="dxa"/>
            <w:vMerge/>
          </w:tcPr>
          <w:p w:rsidR="001F1A90" w:rsidRPr="00696F09" w:rsidRDefault="001F1A90" w:rsidP="00E21F5F"/>
        </w:tc>
        <w:tc>
          <w:tcPr>
            <w:tcW w:w="12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 квартал</w:t>
            </w:r>
          </w:p>
        </w:tc>
        <w:tc>
          <w:tcPr>
            <w:tcW w:w="140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II квартал</w:t>
            </w:r>
          </w:p>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III квартал</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IV квартал</w:t>
            </w:r>
          </w:p>
        </w:tc>
        <w:tc>
          <w:tcPr>
            <w:tcW w:w="1644" w:type="dxa"/>
            <w:vMerge/>
          </w:tcPr>
          <w:p w:rsidR="001F1A90" w:rsidRPr="00696F09" w:rsidRDefault="001F1A90" w:rsidP="00E21F5F"/>
        </w:tc>
      </w:tr>
      <w:tr w:rsidR="001F1A90" w:rsidRPr="00696F09" w:rsidTr="00A01107">
        <w:tc>
          <w:tcPr>
            <w:tcW w:w="82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31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255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2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40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64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r>
      <w:tr w:rsidR="001F1A90" w:rsidRPr="00696F09" w:rsidTr="00A01107">
        <w:tc>
          <w:tcPr>
            <w:tcW w:w="828"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2551" w:type="dxa"/>
          </w:tcPr>
          <w:p w:rsidR="001F1A90" w:rsidRPr="00696F09" w:rsidRDefault="001F1A90" w:rsidP="00E21F5F">
            <w:pPr>
              <w:pStyle w:val="ConsPlusNormal"/>
              <w:rPr>
                <w:rFonts w:ascii="Times New Roman" w:hAnsi="Times New Roman" w:cs="Times New Roman"/>
                <w:sz w:val="24"/>
                <w:szCs w:val="24"/>
              </w:rPr>
            </w:pPr>
          </w:p>
        </w:tc>
        <w:tc>
          <w:tcPr>
            <w:tcW w:w="1217" w:type="dxa"/>
          </w:tcPr>
          <w:p w:rsidR="001F1A90" w:rsidRPr="00696F09" w:rsidRDefault="001F1A90" w:rsidP="00E21F5F">
            <w:pPr>
              <w:pStyle w:val="ConsPlusNormal"/>
              <w:rPr>
                <w:rFonts w:ascii="Times New Roman" w:hAnsi="Times New Roman" w:cs="Times New Roman"/>
                <w:sz w:val="24"/>
                <w:szCs w:val="24"/>
              </w:rPr>
            </w:pPr>
          </w:p>
        </w:tc>
        <w:tc>
          <w:tcPr>
            <w:tcW w:w="1404" w:type="dxa"/>
          </w:tcPr>
          <w:p w:rsidR="001F1A90" w:rsidRPr="00696F09" w:rsidRDefault="001F1A90" w:rsidP="00E21F5F">
            <w:pPr>
              <w:pStyle w:val="ConsPlusNormal"/>
              <w:rPr>
                <w:rFonts w:ascii="Times New Roman" w:hAnsi="Times New Roman" w:cs="Times New Roman"/>
                <w:sz w:val="24"/>
                <w:szCs w:val="24"/>
              </w:rPr>
            </w:pPr>
          </w:p>
        </w:tc>
        <w:tc>
          <w:tcPr>
            <w:tcW w:w="1417"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644"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8.1</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Форма</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23" w:name="P1605"/>
      <w:bookmarkEnd w:id="23"/>
      <w:r w:rsidRPr="00696F09">
        <w:rPr>
          <w:rFonts w:ascii="Times New Roman" w:hAnsi="Times New Roman" w:cs="Times New Roman"/>
          <w:sz w:val="24"/>
          <w:szCs w:val="24"/>
        </w:rPr>
        <w:t xml:space="preserve">Отчет о выполнении </w:t>
      </w:r>
      <w:r w:rsidR="00A01107">
        <w:rPr>
          <w:rFonts w:ascii="Times New Roman" w:hAnsi="Times New Roman" w:cs="Times New Roman"/>
          <w:sz w:val="24"/>
          <w:szCs w:val="24"/>
        </w:rPr>
        <w:t>«</w:t>
      </w:r>
      <w:r w:rsidRPr="00696F09">
        <w:rPr>
          <w:rFonts w:ascii="Times New Roman" w:hAnsi="Times New Roman" w:cs="Times New Roman"/>
          <w:sz w:val="24"/>
          <w:szCs w:val="24"/>
        </w:rPr>
        <w:t>Дорожной карты</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по выполнению</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основного мероприятия</w:t>
      </w:r>
    </w:p>
    <w:p w:rsidR="001F1A90" w:rsidRPr="00696F09" w:rsidRDefault="00A01107"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_____________________________________________</w:t>
      </w:r>
      <w:r>
        <w:rPr>
          <w:rFonts w:ascii="Times New Roman" w:hAnsi="Times New Roman" w:cs="Times New Roman"/>
          <w:sz w:val="24"/>
          <w:szCs w:val="24"/>
        </w:rPr>
        <w:t>»</w:t>
      </w:r>
    </w:p>
    <w:p w:rsidR="001F1A90" w:rsidRPr="00696F09" w:rsidRDefault="001F1A90"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w:t>
      </w:r>
      <w:r>
        <w:rPr>
          <w:rFonts w:ascii="Times New Roman" w:hAnsi="Times New Roman" w:cs="Times New Roman"/>
          <w:sz w:val="24"/>
          <w:szCs w:val="24"/>
        </w:rPr>
        <w:t xml:space="preserve">городского округа Пущино </w:t>
      </w:r>
      <w:r w:rsidRPr="00696F09">
        <w:rPr>
          <w:rFonts w:ascii="Times New Roman" w:hAnsi="Times New Roman" w:cs="Times New Roman"/>
          <w:sz w:val="24"/>
          <w:szCs w:val="24"/>
        </w:rPr>
        <w:t>Московской области</w:t>
      </w:r>
    </w:p>
    <w:p w:rsidR="001F1A90" w:rsidRPr="00696F09" w:rsidRDefault="00A01107" w:rsidP="001F1A9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___________________________________________</w:t>
      </w:r>
      <w:r>
        <w:rPr>
          <w:rFonts w:ascii="Times New Roman" w:hAnsi="Times New Roman" w:cs="Times New Roman"/>
          <w:sz w:val="24"/>
          <w:szCs w:val="24"/>
        </w:rPr>
        <w:t>»</w:t>
      </w:r>
    </w:p>
    <w:p w:rsidR="001F1A90" w:rsidRPr="00696F09" w:rsidRDefault="001F1A90" w:rsidP="001F1A90">
      <w:pPr>
        <w:pStyle w:val="ConsPlusNormal"/>
        <w:jc w:val="both"/>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9"/>
        <w:gridCol w:w="2608"/>
        <w:gridCol w:w="1994"/>
        <w:gridCol w:w="1202"/>
        <w:gridCol w:w="1390"/>
        <w:gridCol w:w="1411"/>
        <w:gridCol w:w="1397"/>
        <w:gridCol w:w="1310"/>
        <w:gridCol w:w="1418"/>
        <w:gridCol w:w="1275"/>
      </w:tblGrid>
      <w:tr w:rsidR="001F1A90" w:rsidRPr="00696F09" w:rsidTr="00E21F5F">
        <w:tc>
          <w:tcPr>
            <w:tcW w:w="799"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260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Перечень стандартных процедур, обеспечивающих выполнение основного мероприятия, с указанием предельных сроков их исполнения</w:t>
            </w:r>
          </w:p>
        </w:tc>
        <w:tc>
          <w:tcPr>
            <w:tcW w:w="199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исполнитель (Министерство, Управление, должность, Ф.И.О.)</w:t>
            </w:r>
          </w:p>
        </w:tc>
        <w:tc>
          <w:tcPr>
            <w:tcW w:w="5400" w:type="dxa"/>
            <w:gridSpan w:val="4"/>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____ год (контрольный срок)</w:t>
            </w:r>
          </w:p>
        </w:tc>
        <w:tc>
          <w:tcPr>
            <w:tcW w:w="1310"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Планируемый результат выполнения</w:t>
            </w:r>
          </w:p>
        </w:tc>
        <w:tc>
          <w:tcPr>
            <w:tcW w:w="1418"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Фактический результат выполнения</w:t>
            </w:r>
          </w:p>
        </w:tc>
        <w:tc>
          <w:tcPr>
            <w:tcW w:w="1275"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Причины невыполнения</w:t>
            </w:r>
          </w:p>
        </w:tc>
      </w:tr>
      <w:tr w:rsidR="001F1A90" w:rsidRPr="00696F09" w:rsidTr="00E21F5F">
        <w:tc>
          <w:tcPr>
            <w:tcW w:w="799" w:type="dxa"/>
            <w:vMerge/>
          </w:tcPr>
          <w:p w:rsidR="001F1A90" w:rsidRPr="00696F09" w:rsidRDefault="001F1A90" w:rsidP="00E21F5F"/>
        </w:tc>
        <w:tc>
          <w:tcPr>
            <w:tcW w:w="2608" w:type="dxa"/>
            <w:vMerge/>
          </w:tcPr>
          <w:p w:rsidR="001F1A90" w:rsidRPr="00696F09" w:rsidRDefault="001F1A90" w:rsidP="00E21F5F"/>
        </w:tc>
        <w:tc>
          <w:tcPr>
            <w:tcW w:w="1994" w:type="dxa"/>
            <w:vMerge/>
          </w:tcPr>
          <w:p w:rsidR="001F1A90" w:rsidRPr="00696F09" w:rsidRDefault="001F1A90" w:rsidP="00E21F5F"/>
        </w:tc>
        <w:tc>
          <w:tcPr>
            <w:tcW w:w="120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 квартал</w:t>
            </w:r>
          </w:p>
        </w:tc>
        <w:tc>
          <w:tcPr>
            <w:tcW w:w="139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II квартал</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III квартал</w:t>
            </w:r>
          </w:p>
        </w:tc>
        <w:tc>
          <w:tcPr>
            <w:tcW w:w="139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IV квартал</w:t>
            </w:r>
          </w:p>
        </w:tc>
        <w:tc>
          <w:tcPr>
            <w:tcW w:w="1310" w:type="dxa"/>
            <w:vMerge/>
          </w:tcPr>
          <w:p w:rsidR="001F1A90" w:rsidRPr="00696F09" w:rsidRDefault="001F1A90" w:rsidP="00E21F5F"/>
        </w:tc>
        <w:tc>
          <w:tcPr>
            <w:tcW w:w="1418" w:type="dxa"/>
            <w:vMerge/>
          </w:tcPr>
          <w:p w:rsidR="001F1A90" w:rsidRPr="00696F09" w:rsidRDefault="001F1A90" w:rsidP="00E21F5F"/>
        </w:tc>
        <w:tc>
          <w:tcPr>
            <w:tcW w:w="1275" w:type="dxa"/>
            <w:vMerge/>
          </w:tcPr>
          <w:p w:rsidR="001F1A90" w:rsidRPr="00696F09" w:rsidRDefault="001F1A90" w:rsidP="00E21F5F"/>
        </w:tc>
      </w:tr>
      <w:tr w:rsidR="001F1A90" w:rsidRPr="00696F09" w:rsidTr="00E21F5F">
        <w:tc>
          <w:tcPr>
            <w:tcW w:w="799"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260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99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20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39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39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31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4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275"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r>
      <w:tr w:rsidR="001F1A90" w:rsidRPr="00696F09" w:rsidTr="00E21F5F">
        <w:tc>
          <w:tcPr>
            <w:tcW w:w="799" w:type="dxa"/>
          </w:tcPr>
          <w:p w:rsidR="001F1A90" w:rsidRPr="00696F09" w:rsidRDefault="001F1A90" w:rsidP="00E21F5F">
            <w:pPr>
              <w:pStyle w:val="ConsPlusNormal"/>
              <w:rPr>
                <w:rFonts w:ascii="Times New Roman" w:hAnsi="Times New Roman" w:cs="Times New Roman"/>
                <w:sz w:val="24"/>
                <w:szCs w:val="24"/>
              </w:rPr>
            </w:pPr>
          </w:p>
        </w:tc>
        <w:tc>
          <w:tcPr>
            <w:tcW w:w="2608" w:type="dxa"/>
          </w:tcPr>
          <w:p w:rsidR="001F1A90" w:rsidRPr="00696F09" w:rsidRDefault="001F1A90" w:rsidP="00E21F5F">
            <w:pPr>
              <w:pStyle w:val="ConsPlusNormal"/>
              <w:rPr>
                <w:rFonts w:ascii="Times New Roman" w:hAnsi="Times New Roman" w:cs="Times New Roman"/>
                <w:sz w:val="24"/>
                <w:szCs w:val="24"/>
              </w:rPr>
            </w:pPr>
          </w:p>
        </w:tc>
        <w:tc>
          <w:tcPr>
            <w:tcW w:w="1994" w:type="dxa"/>
          </w:tcPr>
          <w:p w:rsidR="001F1A90" w:rsidRPr="00696F09" w:rsidRDefault="001F1A90" w:rsidP="00E21F5F">
            <w:pPr>
              <w:pStyle w:val="ConsPlusNormal"/>
              <w:rPr>
                <w:rFonts w:ascii="Times New Roman" w:hAnsi="Times New Roman" w:cs="Times New Roman"/>
                <w:sz w:val="24"/>
                <w:szCs w:val="24"/>
              </w:rPr>
            </w:pPr>
          </w:p>
        </w:tc>
        <w:tc>
          <w:tcPr>
            <w:tcW w:w="1202" w:type="dxa"/>
          </w:tcPr>
          <w:p w:rsidR="001F1A90" w:rsidRPr="00696F09" w:rsidRDefault="001F1A90" w:rsidP="00E21F5F">
            <w:pPr>
              <w:pStyle w:val="ConsPlusNormal"/>
              <w:rPr>
                <w:rFonts w:ascii="Times New Roman" w:hAnsi="Times New Roman" w:cs="Times New Roman"/>
                <w:sz w:val="24"/>
                <w:szCs w:val="24"/>
              </w:rPr>
            </w:pPr>
          </w:p>
        </w:tc>
        <w:tc>
          <w:tcPr>
            <w:tcW w:w="139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397" w:type="dxa"/>
          </w:tcPr>
          <w:p w:rsidR="001F1A90" w:rsidRPr="00696F09" w:rsidRDefault="001F1A90" w:rsidP="00E21F5F">
            <w:pPr>
              <w:pStyle w:val="ConsPlusNormal"/>
              <w:rPr>
                <w:rFonts w:ascii="Times New Roman" w:hAnsi="Times New Roman" w:cs="Times New Roman"/>
                <w:sz w:val="24"/>
                <w:szCs w:val="24"/>
              </w:rPr>
            </w:pPr>
          </w:p>
        </w:tc>
        <w:tc>
          <w:tcPr>
            <w:tcW w:w="1310"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275"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A01107" w:rsidRDefault="00A01107" w:rsidP="001F1A90">
      <w:pPr>
        <w:pStyle w:val="ConsPlusNormal"/>
        <w:jc w:val="right"/>
        <w:outlineLvl w:val="1"/>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9</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center"/>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bookmarkStart w:id="24" w:name="P1650"/>
      <w:bookmarkEnd w:id="24"/>
      <w:r w:rsidRPr="00696F09">
        <w:rPr>
          <w:rFonts w:ascii="Times New Roman" w:hAnsi="Times New Roman" w:cs="Times New Roman"/>
          <w:sz w:val="24"/>
          <w:szCs w:val="24"/>
        </w:rPr>
        <w:t>Форма</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оперативного отчета о выполнении</w:t>
      </w:r>
    </w:p>
    <w:p w:rsidR="001F1A90" w:rsidRPr="00696F09" w:rsidRDefault="001F1A90" w:rsidP="001F1A90">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за январь - ______________ 20__ года</w:t>
      </w:r>
    </w:p>
    <w:p w:rsidR="001F1A90" w:rsidRPr="00696F09" w:rsidRDefault="001F1A90" w:rsidP="001F1A90">
      <w:pPr>
        <w:pStyle w:val="ConsPlusNonformat"/>
        <w:jc w:val="center"/>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______________________________________________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Источник финансирования _______________________________________________</w:t>
      </w:r>
    </w:p>
    <w:p w:rsidR="001F1A90" w:rsidRPr="00696F09" w:rsidRDefault="001F1A90" w:rsidP="001F1A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701"/>
        <w:gridCol w:w="1531"/>
        <w:gridCol w:w="1587"/>
        <w:gridCol w:w="2494"/>
        <w:gridCol w:w="1973"/>
      </w:tblGrid>
      <w:tr w:rsidR="001F1A90" w:rsidRPr="00696F09" w:rsidTr="00E21F5F">
        <w:tc>
          <w:tcPr>
            <w:tcW w:w="362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подпрограммы, мероприятия (с указанием порядкового номера)</w:t>
            </w:r>
          </w:p>
        </w:tc>
        <w:tc>
          <w:tcPr>
            <w:tcW w:w="170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на 20___ год (тыс. руб.)</w:t>
            </w:r>
          </w:p>
        </w:tc>
        <w:tc>
          <w:tcPr>
            <w:tcW w:w="153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Выполнено</w:t>
            </w:r>
            <w:hyperlink w:anchor="P1740" w:history="1">
              <w:r w:rsidRPr="00696F09">
                <w:rPr>
                  <w:rFonts w:ascii="Times New Roman" w:hAnsi="Times New Roman" w:cs="Times New Roman"/>
                  <w:color w:val="0000FF"/>
                  <w:sz w:val="24"/>
                  <w:szCs w:val="24"/>
                </w:rPr>
                <w:t>*</w:t>
              </w:r>
            </w:hyperlink>
            <w:r w:rsidRPr="00696F09">
              <w:rPr>
                <w:rFonts w:ascii="Times New Roman" w:hAnsi="Times New Roman" w:cs="Times New Roman"/>
                <w:sz w:val="24"/>
                <w:szCs w:val="24"/>
              </w:rPr>
              <w:t xml:space="preserve"> (тыс. руб.)</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Профинансировано</w:t>
            </w:r>
            <w:hyperlink w:anchor="P1741" w:history="1">
              <w:r w:rsidRPr="00696F09">
                <w:rPr>
                  <w:rFonts w:ascii="Times New Roman" w:hAnsi="Times New Roman" w:cs="Times New Roman"/>
                  <w:color w:val="0000FF"/>
                  <w:sz w:val="24"/>
                  <w:szCs w:val="24"/>
                </w:rPr>
                <w:t>**</w:t>
              </w:r>
            </w:hyperlink>
            <w:r w:rsidRPr="00696F09">
              <w:rPr>
                <w:rFonts w:ascii="Times New Roman" w:hAnsi="Times New Roman" w:cs="Times New Roman"/>
                <w:sz w:val="24"/>
                <w:szCs w:val="24"/>
              </w:rPr>
              <w:t xml:space="preserve"> (тыс. руб.)</w:t>
            </w:r>
          </w:p>
        </w:tc>
        <w:tc>
          <w:tcPr>
            <w:tcW w:w="249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Степень и результаты выполнения мероприятия в соответствии с перечнем стандартных процедур, указанных в Дорожных картах</w:t>
            </w:r>
          </w:p>
        </w:tc>
        <w:tc>
          <w:tcPr>
            <w:tcW w:w="1973"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Причины невыполнения/несвоевременного выполнения/текущая стадия выполнения</w:t>
            </w:r>
          </w:p>
        </w:tc>
      </w:tr>
      <w:tr w:rsidR="001F1A90" w:rsidRPr="00696F09" w:rsidTr="00E21F5F">
        <w:tc>
          <w:tcPr>
            <w:tcW w:w="362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70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53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249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973"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1</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подпрограммы 1</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1</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Подпрограмма 2</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подпрограммы 2</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2</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628" w:type="dxa"/>
          </w:tcPr>
          <w:p w:rsidR="001F1A90" w:rsidRPr="00696F09" w:rsidRDefault="001F1A90" w:rsidP="00E21F5F">
            <w:pPr>
              <w:pStyle w:val="ConsPlusNormal"/>
              <w:rPr>
                <w:rFonts w:ascii="Times New Roman" w:hAnsi="Times New Roman" w:cs="Times New Roman"/>
                <w:sz w:val="24"/>
                <w:szCs w:val="24"/>
              </w:rPr>
            </w:pPr>
            <w:r>
              <w:rPr>
                <w:rFonts w:ascii="Times New Roman" w:hAnsi="Times New Roman" w:cs="Times New Roman"/>
                <w:sz w:val="24"/>
                <w:szCs w:val="24"/>
              </w:rPr>
              <w:t>Итого по муниципальной</w:t>
            </w:r>
            <w:r w:rsidRPr="00696F09">
              <w:rPr>
                <w:rFonts w:ascii="Times New Roman" w:hAnsi="Times New Roman" w:cs="Times New Roman"/>
                <w:sz w:val="24"/>
                <w:szCs w:val="24"/>
              </w:rPr>
              <w:t xml:space="preserve"> программе</w:t>
            </w:r>
          </w:p>
        </w:tc>
        <w:tc>
          <w:tcPr>
            <w:tcW w:w="1701" w:type="dxa"/>
          </w:tcPr>
          <w:p w:rsidR="001F1A90" w:rsidRPr="00696F09" w:rsidRDefault="001F1A90" w:rsidP="00E21F5F">
            <w:pPr>
              <w:pStyle w:val="ConsPlusNormal"/>
              <w:rPr>
                <w:rFonts w:ascii="Times New Roman" w:hAnsi="Times New Roman" w:cs="Times New Roman"/>
                <w:sz w:val="24"/>
                <w:szCs w:val="24"/>
              </w:rPr>
            </w:pPr>
          </w:p>
        </w:tc>
        <w:tc>
          <w:tcPr>
            <w:tcW w:w="1531"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2494" w:type="dxa"/>
          </w:tcPr>
          <w:p w:rsidR="001F1A90" w:rsidRPr="00696F09" w:rsidRDefault="001F1A90" w:rsidP="00E21F5F">
            <w:pPr>
              <w:pStyle w:val="ConsPlusNormal"/>
              <w:rPr>
                <w:rFonts w:ascii="Times New Roman" w:hAnsi="Times New Roman" w:cs="Times New Roman"/>
                <w:sz w:val="24"/>
                <w:szCs w:val="24"/>
              </w:rPr>
            </w:pPr>
          </w:p>
        </w:tc>
        <w:tc>
          <w:tcPr>
            <w:tcW w:w="1973"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ind w:firstLine="540"/>
        <w:jc w:val="both"/>
        <w:rPr>
          <w:rFonts w:ascii="Times New Roman" w:hAnsi="Times New Roman" w:cs="Times New Roman"/>
          <w:sz w:val="24"/>
          <w:szCs w:val="24"/>
        </w:rPr>
      </w:pPr>
      <w:bookmarkStart w:id="25" w:name="P1740"/>
      <w:bookmarkEnd w:id="25"/>
      <w:r w:rsidRPr="00696F09">
        <w:rPr>
          <w:rFonts w:ascii="Times New Roman" w:hAnsi="Times New Roman" w:cs="Times New Roman"/>
          <w:sz w:val="24"/>
          <w:szCs w:val="24"/>
        </w:rPr>
        <w:t>*стоимость выполненных программных мероприятий</w:t>
      </w:r>
    </w:p>
    <w:p w:rsidR="001F1A90" w:rsidRPr="00696F09" w:rsidRDefault="001F1A90" w:rsidP="001F1A90">
      <w:pPr>
        <w:pStyle w:val="ConsPlusNormal"/>
        <w:ind w:firstLine="540"/>
        <w:jc w:val="both"/>
        <w:rPr>
          <w:rFonts w:ascii="Times New Roman" w:hAnsi="Times New Roman" w:cs="Times New Roman"/>
          <w:sz w:val="24"/>
          <w:szCs w:val="24"/>
        </w:rPr>
      </w:pPr>
      <w:bookmarkStart w:id="26" w:name="P1741"/>
      <w:bookmarkEnd w:id="26"/>
      <w:r w:rsidRPr="00696F09">
        <w:rPr>
          <w:rFonts w:ascii="Times New Roman" w:hAnsi="Times New Roman" w:cs="Times New Roman"/>
          <w:sz w:val="24"/>
          <w:szCs w:val="24"/>
        </w:rPr>
        <w:t>**кассовые расходы</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10</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center"/>
        <w:rPr>
          <w:rFonts w:ascii="Times New Roman" w:hAnsi="Times New Roman" w:cs="Times New Roman"/>
          <w:sz w:val="24"/>
          <w:szCs w:val="24"/>
        </w:rPr>
      </w:pPr>
      <w:bookmarkStart w:id="27" w:name="P1750"/>
      <w:bookmarkEnd w:id="27"/>
      <w:r w:rsidRPr="00696F09">
        <w:rPr>
          <w:rFonts w:ascii="Times New Roman" w:hAnsi="Times New Roman" w:cs="Times New Roman"/>
          <w:sz w:val="24"/>
          <w:szCs w:val="24"/>
        </w:rPr>
        <w:t>Форма</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оценки результатов реализации мероприятий </w:t>
      </w:r>
      <w:r>
        <w:rPr>
          <w:rFonts w:ascii="Times New Roman" w:hAnsi="Times New Roman" w:cs="Times New Roman"/>
          <w:sz w:val="24"/>
          <w:szCs w:val="24"/>
        </w:rPr>
        <w:t>муниципальной</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программы (подпрограммы)</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______________________________________________________</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p w:rsidR="001F1A90" w:rsidRPr="00696F09" w:rsidRDefault="001F1A90" w:rsidP="001F1A9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за 20___ год</w:t>
      </w:r>
    </w:p>
    <w:p w:rsidR="001F1A90" w:rsidRPr="00696F09" w:rsidRDefault="001F1A90" w:rsidP="001F1A90">
      <w:pPr>
        <w:pStyle w:val="ConsPlusNormal"/>
        <w:jc w:val="both"/>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1701"/>
        <w:gridCol w:w="1417"/>
        <w:gridCol w:w="911"/>
        <w:gridCol w:w="1417"/>
        <w:gridCol w:w="884"/>
        <w:gridCol w:w="1507"/>
        <w:gridCol w:w="851"/>
        <w:gridCol w:w="1720"/>
        <w:gridCol w:w="1134"/>
        <w:gridCol w:w="1134"/>
        <w:gridCol w:w="1559"/>
      </w:tblGrid>
      <w:tr w:rsidR="001F1A90" w:rsidRPr="00696F09" w:rsidTr="00E21F5F">
        <w:tc>
          <w:tcPr>
            <w:tcW w:w="569"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170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Задачи, направленные на достижение цели</w:t>
            </w:r>
          </w:p>
        </w:tc>
        <w:tc>
          <w:tcPr>
            <w:tcW w:w="2328"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Планируемый объем финансирования на решение данной задачи (тыс. руб.)</w:t>
            </w:r>
          </w:p>
        </w:tc>
        <w:tc>
          <w:tcPr>
            <w:tcW w:w="2301"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Фактический объем финансирования на решение данной задачи (тыс. руб.)</w:t>
            </w:r>
          </w:p>
        </w:tc>
        <w:tc>
          <w:tcPr>
            <w:tcW w:w="1507"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Показатель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tc>
        <w:tc>
          <w:tcPr>
            <w:tcW w:w="85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Единица измерения</w:t>
            </w:r>
          </w:p>
        </w:tc>
        <w:tc>
          <w:tcPr>
            <w:tcW w:w="1720"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Базовое значение задачи/показателя (на начало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113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Планируемое значение задачи/показателя на 20__</w:t>
            </w:r>
          </w:p>
        </w:tc>
        <w:tc>
          <w:tcPr>
            <w:tcW w:w="113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Достигнутое значение задачи/показателя за 20__</w:t>
            </w:r>
          </w:p>
        </w:tc>
        <w:tc>
          <w:tcPr>
            <w:tcW w:w="1559"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Причины невыполнения/несвоевременного выполнения/текущая стадия выполнения/предложения по выполнению</w:t>
            </w: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w:t>
            </w:r>
          </w:p>
        </w:tc>
        <w:tc>
          <w:tcPr>
            <w:tcW w:w="9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Другие источники (в разрезе)</w:t>
            </w:r>
          </w:p>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w:t>
            </w:r>
          </w:p>
        </w:tc>
        <w:tc>
          <w:tcPr>
            <w:tcW w:w="88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Другие источники (в разрезе)</w:t>
            </w:r>
          </w:p>
        </w:tc>
        <w:tc>
          <w:tcPr>
            <w:tcW w:w="1507" w:type="dxa"/>
            <w:vMerge/>
          </w:tcPr>
          <w:p w:rsidR="001F1A90" w:rsidRPr="00696F09" w:rsidRDefault="001F1A90" w:rsidP="00E21F5F"/>
        </w:tc>
        <w:tc>
          <w:tcPr>
            <w:tcW w:w="851" w:type="dxa"/>
            <w:vMerge/>
          </w:tcPr>
          <w:p w:rsidR="001F1A90" w:rsidRPr="00696F09" w:rsidRDefault="001F1A90" w:rsidP="00E21F5F"/>
        </w:tc>
        <w:tc>
          <w:tcPr>
            <w:tcW w:w="1720" w:type="dxa"/>
            <w:vMerge/>
          </w:tcPr>
          <w:p w:rsidR="001F1A90" w:rsidRPr="00696F09" w:rsidRDefault="001F1A90" w:rsidP="00E21F5F"/>
        </w:tc>
        <w:tc>
          <w:tcPr>
            <w:tcW w:w="1134" w:type="dxa"/>
            <w:vMerge/>
          </w:tcPr>
          <w:p w:rsidR="001F1A90" w:rsidRPr="00696F09" w:rsidRDefault="001F1A90" w:rsidP="00E21F5F"/>
        </w:tc>
        <w:tc>
          <w:tcPr>
            <w:tcW w:w="1134" w:type="dxa"/>
            <w:vMerge/>
          </w:tcPr>
          <w:p w:rsidR="001F1A90" w:rsidRPr="00696F09" w:rsidRDefault="001F1A90" w:rsidP="00E21F5F"/>
        </w:tc>
        <w:tc>
          <w:tcPr>
            <w:tcW w:w="1559" w:type="dxa"/>
            <w:vMerge/>
          </w:tcPr>
          <w:p w:rsidR="001F1A90" w:rsidRPr="00696F09" w:rsidRDefault="001F1A90" w:rsidP="00E21F5F"/>
        </w:tc>
      </w:tr>
      <w:tr w:rsidR="001F1A90" w:rsidRPr="00696F09" w:rsidTr="00E21F5F">
        <w:tc>
          <w:tcPr>
            <w:tcW w:w="569"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70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9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41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88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50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85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7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13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70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417" w:type="dxa"/>
          </w:tcPr>
          <w:p w:rsidR="001F1A90" w:rsidRPr="00696F09" w:rsidRDefault="001F1A90" w:rsidP="00E21F5F">
            <w:pPr>
              <w:pStyle w:val="ConsPlusNormal"/>
              <w:rPr>
                <w:rFonts w:ascii="Times New Roman" w:hAnsi="Times New Roman" w:cs="Times New Roman"/>
                <w:sz w:val="24"/>
                <w:szCs w:val="24"/>
              </w:rPr>
            </w:pPr>
          </w:p>
        </w:tc>
        <w:tc>
          <w:tcPr>
            <w:tcW w:w="911" w:type="dxa"/>
          </w:tcPr>
          <w:p w:rsidR="001F1A90" w:rsidRPr="00696F09" w:rsidRDefault="001F1A90" w:rsidP="00E21F5F">
            <w:pPr>
              <w:pStyle w:val="ConsPlusNormal"/>
              <w:rPr>
                <w:rFonts w:ascii="Times New Roman" w:hAnsi="Times New Roman" w:cs="Times New Roman"/>
                <w:sz w:val="24"/>
                <w:szCs w:val="24"/>
              </w:rPr>
            </w:pPr>
          </w:p>
        </w:tc>
        <w:tc>
          <w:tcPr>
            <w:tcW w:w="1417" w:type="dxa"/>
          </w:tcPr>
          <w:p w:rsidR="001F1A90" w:rsidRPr="00696F09" w:rsidRDefault="001F1A90" w:rsidP="00E21F5F">
            <w:pPr>
              <w:pStyle w:val="ConsPlusNormal"/>
              <w:rPr>
                <w:rFonts w:ascii="Times New Roman" w:hAnsi="Times New Roman" w:cs="Times New Roman"/>
                <w:sz w:val="24"/>
                <w:szCs w:val="24"/>
              </w:rPr>
            </w:pPr>
          </w:p>
        </w:tc>
        <w:tc>
          <w:tcPr>
            <w:tcW w:w="884" w:type="dxa"/>
          </w:tcPr>
          <w:p w:rsidR="001F1A90" w:rsidRPr="00696F09" w:rsidRDefault="001F1A90" w:rsidP="00E21F5F">
            <w:pPr>
              <w:pStyle w:val="ConsPlusNormal"/>
              <w:rPr>
                <w:rFonts w:ascii="Times New Roman" w:hAnsi="Times New Roman" w:cs="Times New Roman"/>
                <w:sz w:val="24"/>
                <w:szCs w:val="24"/>
              </w:rPr>
            </w:pPr>
          </w:p>
        </w:tc>
        <w:tc>
          <w:tcPr>
            <w:tcW w:w="1507" w:type="dxa"/>
          </w:tcPr>
          <w:p w:rsidR="001F1A90" w:rsidRPr="00696F09" w:rsidRDefault="001F1A90" w:rsidP="00E21F5F">
            <w:pPr>
              <w:pStyle w:val="ConsPlusNormal"/>
              <w:rPr>
                <w:rFonts w:ascii="Times New Roman" w:hAnsi="Times New Roman" w:cs="Times New Roman"/>
                <w:sz w:val="24"/>
                <w:szCs w:val="24"/>
              </w:rPr>
            </w:pP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val="restart"/>
          </w:tcPr>
          <w:p w:rsidR="001F1A90" w:rsidRPr="00696F09" w:rsidRDefault="001F1A90" w:rsidP="00E21F5F">
            <w:pPr>
              <w:pStyle w:val="ConsPlusNormal"/>
              <w:rPr>
                <w:rFonts w:ascii="Times New Roman" w:hAnsi="Times New Roman" w:cs="Times New Roman"/>
                <w:sz w:val="24"/>
                <w:szCs w:val="24"/>
              </w:rPr>
            </w:pPr>
          </w:p>
        </w:tc>
        <w:tc>
          <w:tcPr>
            <w:tcW w:w="1417" w:type="dxa"/>
            <w:vMerge w:val="restart"/>
          </w:tcPr>
          <w:p w:rsidR="001F1A90" w:rsidRPr="00696F09" w:rsidRDefault="001F1A90" w:rsidP="00E21F5F">
            <w:pPr>
              <w:pStyle w:val="ConsPlusNormal"/>
              <w:rPr>
                <w:rFonts w:ascii="Times New Roman" w:hAnsi="Times New Roman" w:cs="Times New Roman"/>
                <w:sz w:val="24"/>
                <w:szCs w:val="24"/>
              </w:rPr>
            </w:pPr>
          </w:p>
        </w:tc>
        <w:tc>
          <w:tcPr>
            <w:tcW w:w="911" w:type="dxa"/>
            <w:vMerge w:val="restart"/>
          </w:tcPr>
          <w:p w:rsidR="001F1A90" w:rsidRPr="00696F09" w:rsidRDefault="001F1A90" w:rsidP="00E21F5F">
            <w:pPr>
              <w:pStyle w:val="ConsPlusNormal"/>
              <w:rPr>
                <w:rFonts w:ascii="Times New Roman" w:hAnsi="Times New Roman" w:cs="Times New Roman"/>
                <w:sz w:val="24"/>
                <w:szCs w:val="24"/>
              </w:rPr>
            </w:pPr>
          </w:p>
        </w:tc>
        <w:tc>
          <w:tcPr>
            <w:tcW w:w="1417" w:type="dxa"/>
            <w:vMerge w:val="restart"/>
          </w:tcPr>
          <w:p w:rsidR="001F1A90" w:rsidRPr="00696F09" w:rsidRDefault="001F1A90" w:rsidP="00E21F5F">
            <w:pPr>
              <w:pStyle w:val="ConsPlusNormal"/>
              <w:rPr>
                <w:rFonts w:ascii="Times New Roman" w:hAnsi="Times New Roman" w:cs="Times New Roman"/>
                <w:sz w:val="24"/>
                <w:szCs w:val="24"/>
              </w:rPr>
            </w:pPr>
          </w:p>
        </w:tc>
        <w:tc>
          <w:tcPr>
            <w:tcW w:w="884" w:type="dxa"/>
            <w:vMerge w:val="restart"/>
          </w:tcPr>
          <w:p w:rsidR="001F1A90" w:rsidRPr="00696F09" w:rsidRDefault="001F1A90" w:rsidP="00E21F5F">
            <w:pPr>
              <w:pStyle w:val="ConsPlusNormal"/>
              <w:rPr>
                <w:rFonts w:ascii="Times New Roman" w:hAnsi="Times New Roman" w:cs="Times New Roman"/>
                <w:sz w:val="24"/>
                <w:szCs w:val="24"/>
              </w:rPr>
            </w:pPr>
          </w:p>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1</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417" w:type="dxa"/>
            <w:vMerge/>
          </w:tcPr>
          <w:p w:rsidR="001F1A90" w:rsidRPr="00696F09" w:rsidRDefault="001F1A90" w:rsidP="00E21F5F"/>
        </w:tc>
        <w:tc>
          <w:tcPr>
            <w:tcW w:w="911" w:type="dxa"/>
            <w:vMerge/>
          </w:tcPr>
          <w:p w:rsidR="001F1A90" w:rsidRPr="00696F09" w:rsidRDefault="001F1A90" w:rsidP="00E21F5F"/>
        </w:tc>
        <w:tc>
          <w:tcPr>
            <w:tcW w:w="1417" w:type="dxa"/>
            <w:vMerge/>
          </w:tcPr>
          <w:p w:rsidR="001F1A90" w:rsidRPr="00696F09" w:rsidRDefault="001F1A90" w:rsidP="00E21F5F"/>
        </w:tc>
        <w:tc>
          <w:tcPr>
            <w:tcW w:w="884" w:type="dxa"/>
            <w:vMerge/>
          </w:tcPr>
          <w:p w:rsidR="001F1A90" w:rsidRPr="00696F09" w:rsidRDefault="001F1A90" w:rsidP="00E21F5F"/>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417" w:type="dxa"/>
            <w:vMerge/>
          </w:tcPr>
          <w:p w:rsidR="001F1A90" w:rsidRPr="00696F09" w:rsidRDefault="001F1A90" w:rsidP="00E21F5F"/>
        </w:tc>
        <w:tc>
          <w:tcPr>
            <w:tcW w:w="911" w:type="dxa"/>
            <w:vMerge/>
          </w:tcPr>
          <w:p w:rsidR="001F1A90" w:rsidRPr="00696F09" w:rsidRDefault="001F1A90" w:rsidP="00E21F5F"/>
        </w:tc>
        <w:tc>
          <w:tcPr>
            <w:tcW w:w="1417" w:type="dxa"/>
            <w:vMerge/>
          </w:tcPr>
          <w:p w:rsidR="001F1A90" w:rsidRPr="00696F09" w:rsidRDefault="001F1A90" w:rsidP="00E21F5F"/>
        </w:tc>
        <w:tc>
          <w:tcPr>
            <w:tcW w:w="884" w:type="dxa"/>
            <w:vMerge/>
          </w:tcPr>
          <w:p w:rsidR="001F1A90" w:rsidRPr="00696F09" w:rsidRDefault="001F1A90" w:rsidP="00E21F5F"/>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2.</w:t>
            </w:r>
          </w:p>
        </w:tc>
        <w:tc>
          <w:tcPr>
            <w:tcW w:w="170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tc>
        <w:tc>
          <w:tcPr>
            <w:tcW w:w="1417" w:type="dxa"/>
          </w:tcPr>
          <w:p w:rsidR="001F1A90" w:rsidRPr="00696F09" w:rsidRDefault="001F1A90" w:rsidP="00E21F5F">
            <w:pPr>
              <w:pStyle w:val="ConsPlusNormal"/>
              <w:rPr>
                <w:rFonts w:ascii="Times New Roman" w:hAnsi="Times New Roman" w:cs="Times New Roman"/>
                <w:sz w:val="24"/>
                <w:szCs w:val="24"/>
              </w:rPr>
            </w:pPr>
          </w:p>
        </w:tc>
        <w:tc>
          <w:tcPr>
            <w:tcW w:w="911" w:type="dxa"/>
          </w:tcPr>
          <w:p w:rsidR="001F1A90" w:rsidRPr="00696F09" w:rsidRDefault="001F1A90" w:rsidP="00E21F5F">
            <w:pPr>
              <w:pStyle w:val="ConsPlusNormal"/>
              <w:rPr>
                <w:rFonts w:ascii="Times New Roman" w:hAnsi="Times New Roman" w:cs="Times New Roman"/>
                <w:sz w:val="24"/>
                <w:szCs w:val="24"/>
              </w:rPr>
            </w:pPr>
          </w:p>
        </w:tc>
        <w:tc>
          <w:tcPr>
            <w:tcW w:w="1417" w:type="dxa"/>
          </w:tcPr>
          <w:p w:rsidR="001F1A90" w:rsidRPr="00696F09" w:rsidRDefault="001F1A90" w:rsidP="00E21F5F">
            <w:pPr>
              <w:pStyle w:val="ConsPlusNormal"/>
              <w:rPr>
                <w:rFonts w:ascii="Times New Roman" w:hAnsi="Times New Roman" w:cs="Times New Roman"/>
                <w:sz w:val="24"/>
                <w:szCs w:val="24"/>
              </w:rPr>
            </w:pPr>
          </w:p>
        </w:tc>
        <w:tc>
          <w:tcPr>
            <w:tcW w:w="884" w:type="dxa"/>
          </w:tcPr>
          <w:p w:rsidR="001F1A90" w:rsidRPr="00696F09" w:rsidRDefault="001F1A90" w:rsidP="00E21F5F">
            <w:pPr>
              <w:pStyle w:val="ConsPlusNormal"/>
              <w:rPr>
                <w:rFonts w:ascii="Times New Roman" w:hAnsi="Times New Roman" w:cs="Times New Roman"/>
                <w:sz w:val="24"/>
                <w:szCs w:val="24"/>
              </w:rPr>
            </w:pPr>
          </w:p>
        </w:tc>
        <w:tc>
          <w:tcPr>
            <w:tcW w:w="1507" w:type="dxa"/>
          </w:tcPr>
          <w:p w:rsidR="001F1A90" w:rsidRPr="00696F09" w:rsidRDefault="001F1A90" w:rsidP="00E21F5F">
            <w:pPr>
              <w:pStyle w:val="ConsPlusNormal"/>
              <w:rPr>
                <w:rFonts w:ascii="Times New Roman" w:hAnsi="Times New Roman" w:cs="Times New Roman"/>
                <w:sz w:val="24"/>
                <w:szCs w:val="24"/>
              </w:rPr>
            </w:pP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val="restart"/>
          </w:tcPr>
          <w:p w:rsidR="001F1A90" w:rsidRPr="00696F09" w:rsidRDefault="001F1A90" w:rsidP="00E21F5F">
            <w:pPr>
              <w:pStyle w:val="ConsPlusNormal"/>
              <w:rPr>
                <w:rFonts w:ascii="Times New Roman" w:hAnsi="Times New Roman" w:cs="Times New Roman"/>
                <w:sz w:val="24"/>
                <w:szCs w:val="24"/>
              </w:rPr>
            </w:pPr>
          </w:p>
        </w:tc>
        <w:tc>
          <w:tcPr>
            <w:tcW w:w="1417" w:type="dxa"/>
            <w:vMerge w:val="restart"/>
          </w:tcPr>
          <w:p w:rsidR="001F1A90" w:rsidRPr="00696F09" w:rsidRDefault="001F1A90" w:rsidP="00E21F5F">
            <w:pPr>
              <w:pStyle w:val="ConsPlusNormal"/>
              <w:rPr>
                <w:rFonts w:ascii="Times New Roman" w:hAnsi="Times New Roman" w:cs="Times New Roman"/>
                <w:sz w:val="24"/>
                <w:szCs w:val="24"/>
              </w:rPr>
            </w:pPr>
          </w:p>
        </w:tc>
        <w:tc>
          <w:tcPr>
            <w:tcW w:w="911" w:type="dxa"/>
            <w:vMerge w:val="restart"/>
          </w:tcPr>
          <w:p w:rsidR="001F1A90" w:rsidRPr="00696F09" w:rsidRDefault="001F1A90" w:rsidP="00E21F5F">
            <w:pPr>
              <w:pStyle w:val="ConsPlusNormal"/>
              <w:rPr>
                <w:rFonts w:ascii="Times New Roman" w:hAnsi="Times New Roman" w:cs="Times New Roman"/>
                <w:sz w:val="24"/>
                <w:szCs w:val="24"/>
              </w:rPr>
            </w:pPr>
          </w:p>
        </w:tc>
        <w:tc>
          <w:tcPr>
            <w:tcW w:w="1417" w:type="dxa"/>
            <w:vMerge w:val="restart"/>
          </w:tcPr>
          <w:p w:rsidR="001F1A90" w:rsidRPr="00696F09" w:rsidRDefault="001F1A90" w:rsidP="00E21F5F">
            <w:pPr>
              <w:pStyle w:val="ConsPlusNormal"/>
              <w:rPr>
                <w:rFonts w:ascii="Times New Roman" w:hAnsi="Times New Roman" w:cs="Times New Roman"/>
                <w:sz w:val="24"/>
                <w:szCs w:val="24"/>
              </w:rPr>
            </w:pPr>
          </w:p>
        </w:tc>
        <w:tc>
          <w:tcPr>
            <w:tcW w:w="884" w:type="dxa"/>
            <w:vMerge w:val="restart"/>
          </w:tcPr>
          <w:p w:rsidR="001F1A90" w:rsidRPr="00696F09" w:rsidRDefault="001F1A90" w:rsidP="00E21F5F">
            <w:pPr>
              <w:pStyle w:val="ConsPlusNormal"/>
              <w:rPr>
                <w:rFonts w:ascii="Times New Roman" w:hAnsi="Times New Roman" w:cs="Times New Roman"/>
                <w:sz w:val="24"/>
                <w:szCs w:val="24"/>
              </w:rPr>
            </w:pPr>
          </w:p>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1</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417" w:type="dxa"/>
            <w:vMerge/>
          </w:tcPr>
          <w:p w:rsidR="001F1A90" w:rsidRPr="00696F09" w:rsidRDefault="001F1A90" w:rsidP="00E21F5F"/>
        </w:tc>
        <w:tc>
          <w:tcPr>
            <w:tcW w:w="911" w:type="dxa"/>
            <w:vMerge/>
          </w:tcPr>
          <w:p w:rsidR="001F1A90" w:rsidRPr="00696F09" w:rsidRDefault="001F1A90" w:rsidP="00E21F5F"/>
        </w:tc>
        <w:tc>
          <w:tcPr>
            <w:tcW w:w="1417" w:type="dxa"/>
            <w:vMerge/>
          </w:tcPr>
          <w:p w:rsidR="001F1A90" w:rsidRPr="00696F09" w:rsidRDefault="001F1A90" w:rsidP="00E21F5F"/>
        </w:tc>
        <w:tc>
          <w:tcPr>
            <w:tcW w:w="884" w:type="dxa"/>
            <w:vMerge/>
          </w:tcPr>
          <w:p w:rsidR="001F1A90" w:rsidRPr="00696F09" w:rsidRDefault="001F1A90" w:rsidP="00E21F5F"/>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69" w:type="dxa"/>
            <w:vMerge/>
          </w:tcPr>
          <w:p w:rsidR="001F1A90" w:rsidRPr="00696F09" w:rsidRDefault="001F1A90" w:rsidP="00E21F5F"/>
        </w:tc>
        <w:tc>
          <w:tcPr>
            <w:tcW w:w="1701" w:type="dxa"/>
            <w:vMerge/>
          </w:tcPr>
          <w:p w:rsidR="001F1A90" w:rsidRPr="00696F09" w:rsidRDefault="001F1A90" w:rsidP="00E21F5F"/>
        </w:tc>
        <w:tc>
          <w:tcPr>
            <w:tcW w:w="1417" w:type="dxa"/>
            <w:vMerge/>
          </w:tcPr>
          <w:p w:rsidR="001F1A90" w:rsidRPr="00696F09" w:rsidRDefault="001F1A90" w:rsidP="00E21F5F"/>
        </w:tc>
        <w:tc>
          <w:tcPr>
            <w:tcW w:w="911" w:type="dxa"/>
            <w:vMerge/>
          </w:tcPr>
          <w:p w:rsidR="001F1A90" w:rsidRPr="00696F09" w:rsidRDefault="001F1A90" w:rsidP="00E21F5F"/>
        </w:tc>
        <w:tc>
          <w:tcPr>
            <w:tcW w:w="1417" w:type="dxa"/>
            <w:vMerge/>
          </w:tcPr>
          <w:p w:rsidR="001F1A90" w:rsidRPr="00696F09" w:rsidRDefault="001F1A90" w:rsidP="00E21F5F"/>
        </w:tc>
        <w:tc>
          <w:tcPr>
            <w:tcW w:w="884" w:type="dxa"/>
            <w:vMerge/>
          </w:tcPr>
          <w:p w:rsidR="001F1A90" w:rsidRPr="00696F09" w:rsidRDefault="001F1A90" w:rsidP="00E21F5F"/>
        </w:tc>
        <w:tc>
          <w:tcPr>
            <w:tcW w:w="1507"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851" w:type="dxa"/>
          </w:tcPr>
          <w:p w:rsidR="001F1A90" w:rsidRPr="00696F09" w:rsidRDefault="001F1A90" w:rsidP="00E21F5F">
            <w:pPr>
              <w:pStyle w:val="ConsPlusNormal"/>
              <w:rPr>
                <w:rFonts w:ascii="Times New Roman" w:hAnsi="Times New Roman" w:cs="Times New Roman"/>
                <w:sz w:val="24"/>
                <w:szCs w:val="24"/>
              </w:rPr>
            </w:pPr>
          </w:p>
        </w:tc>
        <w:tc>
          <w:tcPr>
            <w:tcW w:w="1720"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134" w:type="dxa"/>
          </w:tcPr>
          <w:p w:rsidR="001F1A90" w:rsidRPr="00696F09" w:rsidRDefault="001F1A90" w:rsidP="00E21F5F">
            <w:pPr>
              <w:pStyle w:val="ConsPlusNormal"/>
              <w:rPr>
                <w:rFonts w:ascii="Times New Roman" w:hAnsi="Times New Roman" w:cs="Times New Roman"/>
                <w:sz w:val="24"/>
                <w:szCs w:val="24"/>
              </w:rPr>
            </w:pPr>
          </w:p>
        </w:tc>
        <w:tc>
          <w:tcPr>
            <w:tcW w:w="1559"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11</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bookmarkStart w:id="28" w:name="P1861"/>
      <w:bookmarkEnd w:id="28"/>
      <w:r w:rsidRPr="00696F09">
        <w:rPr>
          <w:rFonts w:ascii="Times New Roman" w:hAnsi="Times New Roman" w:cs="Times New Roman"/>
          <w:sz w:val="24"/>
          <w:szCs w:val="24"/>
        </w:rPr>
        <w:t>Форма</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оперативного (годового) отчета о выполнении </w:t>
      </w:r>
      <w:r>
        <w:rPr>
          <w:rFonts w:ascii="Times New Roman" w:hAnsi="Times New Roman" w:cs="Times New Roman"/>
          <w:sz w:val="24"/>
          <w:szCs w:val="24"/>
        </w:rPr>
        <w:t>муниципальной</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программы по объектам строительства,</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реконструкции и капитального ремонта</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за январь - ___________________ 20___ года</w:t>
      </w:r>
    </w:p>
    <w:p w:rsidR="001F1A90" w:rsidRPr="00696F09" w:rsidRDefault="001F1A90" w:rsidP="001F1A90">
      <w:pPr>
        <w:pStyle w:val="ConsPlusNonformat"/>
        <w:jc w:val="center"/>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_____________________________</w:t>
      </w:r>
    </w:p>
    <w:p w:rsidR="001F1A90" w:rsidRPr="00696F09" w:rsidRDefault="001F1A90" w:rsidP="001F1A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1814"/>
        <w:gridCol w:w="1361"/>
        <w:gridCol w:w="2211"/>
        <w:gridCol w:w="1020"/>
        <w:gridCol w:w="1020"/>
        <w:gridCol w:w="3742"/>
        <w:gridCol w:w="2211"/>
      </w:tblGrid>
      <w:tr w:rsidR="001F1A90" w:rsidRPr="00696F09" w:rsidTr="00E21F5F">
        <w:tc>
          <w:tcPr>
            <w:tcW w:w="590"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1814"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Объекты капитального строительства</w:t>
            </w:r>
          </w:p>
        </w:tc>
        <w:tc>
          <w:tcPr>
            <w:tcW w:w="136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Мощность/площадь ремонта</w:t>
            </w:r>
          </w:p>
        </w:tc>
        <w:tc>
          <w:tcPr>
            <w:tcW w:w="221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2040"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на 20__ год (тыс. руб.)</w:t>
            </w:r>
          </w:p>
        </w:tc>
        <w:tc>
          <w:tcPr>
            <w:tcW w:w="3742"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Фактически выполненные работы по этапам строительства, реконструкции, ремонта (выполнены ПИР, подготовлена ПСД, утверждена ПСД (заключение экспертизы, дата, номер), заключены контракты на СМР, выполнены работы по монтажу фундамента, возведен корпус здания (коробка - кирпичные (блочные) стены, уложены плиты перекрытия и покрытия) и т.д.)</w:t>
            </w:r>
          </w:p>
        </w:tc>
        <w:tc>
          <w:tcPr>
            <w:tcW w:w="221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Причины невыполнения/несвоевременного выполнения</w:t>
            </w:r>
          </w:p>
        </w:tc>
      </w:tr>
      <w:tr w:rsidR="001F1A90" w:rsidRPr="00696F09" w:rsidTr="00E21F5F">
        <w:tc>
          <w:tcPr>
            <w:tcW w:w="590" w:type="dxa"/>
            <w:vMerge/>
          </w:tcPr>
          <w:p w:rsidR="001F1A90" w:rsidRPr="00696F09" w:rsidRDefault="001F1A90" w:rsidP="00E21F5F"/>
        </w:tc>
        <w:tc>
          <w:tcPr>
            <w:tcW w:w="1814" w:type="dxa"/>
            <w:vMerge/>
          </w:tcPr>
          <w:p w:rsidR="001F1A90" w:rsidRPr="00696F09" w:rsidRDefault="001F1A90" w:rsidP="00E21F5F"/>
        </w:tc>
        <w:tc>
          <w:tcPr>
            <w:tcW w:w="1361" w:type="dxa"/>
            <w:vMerge/>
          </w:tcPr>
          <w:p w:rsidR="001F1A90" w:rsidRPr="00696F09" w:rsidRDefault="001F1A90" w:rsidP="00E21F5F"/>
        </w:tc>
        <w:tc>
          <w:tcPr>
            <w:tcW w:w="2211" w:type="dxa"/>
            <w:vMerge/>
          </w:tcPr>
          <w:p w:rsidR="001F1A90" w:rsidRPr="00696F09" w:rsidRDefault="001F1A90" w:rsidP="00E21F5F"/>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w:t>
            </w:r>
          </w:p>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w:t>
            </w:r>
          </w:p>
        </w:tc>
        <w:tc>
          <w:tcPr>
            <w:tcW w:w="3742" w:type="dxa"/>
            <w:vMerge/>
          </w:tcPr>
          <w:p w:rsidR="001F1A90" w:rsidRPr="00696F09" w:rsidRDefault="001F1A90" w:rsidP="00E21F5F"/>
        </w:tc>
        <w:tc>
          <w:tcPr>
            <w:tcW w:w="2211" w:type="dxa"/>
            <w:vMerge/>
          </w:tcPr>
          <w:p w:rsidR="001F1A90" w:rsidRPr="00696F09" w:rsidRDefault="001F1A90" w:rsidP="00E21F5F"/>
        </w:tc>
      </w:tr>
      <w:tr w:rsidR="001F1A90" w:rsidRPr="00696F09" w:rsidTr="00E21F5F">
        <w:tc>
          <w:tcPr>
            <w:tcW w:w="59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814"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36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22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02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374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22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r>
      <w:tr w:rsidR="001F1A90" w:rsidRPr="00696F09" w:rsidTr="00E21F5F">
        <w:tc>
          <w:tcPr>
            <w:tcW w:w="590"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814" w:type="dxa"/>
            <w:vMerge w:val="restart"/>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объекта, адрес объекта </w:t>
            </w:r>
            <w:r w:rsidRPr="00696F09">
              <w:rPr>
                <w:rFonts w:ascii="Times New Roman" w:hAnsi="Times New Roman" w:cs="Times New Roman"/>
                <w:sz w:val="24"/>
                <w:szCs w:val="24"/>
              </w:rPr>
              <w:lastRenderedPageBreak/>
              <w:t>(планируемые работы)</w:t>
            </w:r>
          </w:p>
        </w:tc>
        <w:tc>
          <w:tcPr>
            <w:tcW w:w="1361" w:type="dxa"/>
            <w:vMerge w:val="restart"/>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w:t>
            </w: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3742"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90" w:type="dxa"/>
            <w:vMerge/>
          </w:tcPr>
          <w:p w:rsidR="001F1A90" w:rsidRPr="00696F09" w:rsidRDefault="001F1A90" w:rsidP="00E21F5F"/>
        </w:tc>
        <w:tc>
          <w:tcPr>
            <w:tcW w:w="1814" w:type="dxa"/>
            <w:vMerge/>
          </w:tcPr>
          <w:p w:rsidR="001F1A90" w:rsidRPr="00696F09" w:rsidRDefault="001F1A90" w:rsidP="00E21F5F"/>
        </w:tc>
        <w:tc>
          <w:tcPr>
            <w:tcW w:w="1361" w:type="dxa"/>
            <w:vMerge/>
          </w:tcPr>
          <w:p w:rsidR="001F1A90" w:rsidRPr="00696F09" w:rsidRDefault="001F1A90" w:rsidP="00E21F5F"/>
        </w:tc>
        <w:tc>
          <w:tcPr>
            <w:tcW w:w="22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Средства бюджета Московской </w:t>
            </w:r>
            <w:r w:rsidRPr="00696F09">
              <w:rPr>
                <w:rFonts w:ascii="Times New Roman" w:hAnsi="Times New Roman" w:cs="Times New Roman"/>
                <w:sz w:val="24"/>
                <w:szCs w:val="24"/>
              </w:rPr>
              <w:lastRenderedPageBreak/>
              <w:t>области</w:t>
            </w: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3742"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90" w:type="dxa"/>
            <w:vMerge/>
          </w:tcPr>
          <w:p w:rsidR="001F1A90" w:rsidRPr="00696F09" w:rsidRDefault="001F1A90" w:rsidP="00E21F5F"/>
        </w:tc>
        <w:tc>
          <w:tcPr>
            <w:tcW w:w="1814" w:type="dxa"/>
            <w:vMerge/>
          </w:tcPr>
          <w:p w:rsidR="001F1A90" w:rsidRPr="00696F09" w:rsidRDefault="001F1A90" w:rsidP="00E21F5F"/>
        </w:tc>
        <w:tc>
          <w:tcPr>
            <w:tcW w:w="1361" w:type="dxa"/>
            <w:vMerge/>
          </w:tcPr>
          <w:p w:rsidR="001F1A90" w:rsidRPr="00696F09" w:rsidRDefault="001F1A90" w:rsidP="00E21F5F"/>
        </w:tc>
        <w:tc>
          <w:tcPr>
            <w:tcW w:w="22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муниципального образования</w:t>
            </w: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3742"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90" w:type="dxa"/>
            <w:vMerge/>
          </w:tcPr>
          <w:p w:rsidR="001F1A90" w:rsidRPr="00696F09" w:rsidRDefault="001F1A90" w:rsidP="00E21F5F"/>
        </w:tc>
        <w:tc>
          <w:tcPr>
            <w:tcW w:w="1814" w:type="dxa"/>
            <w:vMerge/>
          </w:tcPr>
          <w:p w:rsidR="001F1A90" w:rsidRPr="00696F09" w:rsidRDefault="001F1A90" w:rsidP="00E21F5F"/>
        </w:tc>
        <w:tc>
          <w:tcPr>
            <w:tcW w:w="1361" w:type="dxa"/>
            <w:vMerge/>
          </w:tcPr>
          <w:p w:rsidR="001F1A90" w:rsidRPr="00696F09" w:rsidRDefault="001F1A90" w:rsidP="00E21F5F"/>
        </w:tc>
        <w:tc>
          <w:tcPr>
            <w:tcW w:w="22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3742"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90" w:type="dxa"/>
            <w:vMerge/>
          </w:tcPr>
          <w:p w:rsidR="001F1A90" w:rsidRPr="00696F09" w:rsidRDefault="001F1A90" w:rsidP="00E21F5F"/>
        </w:tc>
        <w:tc>
          <w:tcPr>
            <w:tcW w:w="1814" w:type="dxa"/>
            <w:vMerge/>
          </w:tcPr>
          <w:p w:rsidR="001F1A90" w:rsidRPr="00696F09" w:rsidRDefault="001F1A90" w:rsidP="00E21F5F"/>
        </w:tc>
        <w:tc>
          <w:tcPr>
            <w:tcW w:w="1361" w:type="dxa"/>
            <w:vMerge/>
          </w:tcPr>
          <w:p w:rsidR="001F1A90" w:rsidRPr="00696F09" w:rsidRDefault="001F1A90" w:rsidP="00E21F5F"/>
        </w:tc>
        <w:tc>
          <w:tcPr>
            <w:tcW w:w="221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1020" w:type="dxa"/>
          </w:tcPr>
          <w:p w:rsidR="001F1A90" w:rsidRPr="00696F09" w:rsidRDefault="001F1A90" w:rsidP="00E21F5F">
            <w:pPr>
              <w:pStyle w:val="ConsPlusNormal"/>
              <w:rPr>
                <w:rFonts w:ascii="Times New Roman" w:hAnsi="Times New Roman" w:cs="Times New Roman"/>
                <w:sz w:val="24"/>
                <w:szCs w:val="24"/>
              </w:rPr>
            </w:pPr>
          </w:p>
        </w:tc>
        <w:tc>
          <w:tcPr>
            <w:tcW w:w="3742" w:type="dxa"/>
          </w:tcPr>
          <w:p w:rsidR="001F1A90" w:rsidRPr="00696F09" w:rsidRDefault="001F1A90" w:rsidP="00E21F5F">
            <w:pPr>
              <w:pStyle w:val="ConsPlusNormal"/>
              <w:rPr>
                <w:rFonts w:ascii="Times New Roman" w:hAnsi="Times New Roman" w:cs="Times New Roman"/>
                <w:sz w:val="24"/>
                <w:szCs w:val="24"/>
              </w:rPr>
            </w:pPr>
          </w:p>
        </w:tc>
        <w:tc>
          <w:tcPr>
            <w:tcW w:w="2211"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ind w:left="540"/>
        <w:jc w:val="both"/>
        <w:rPr>
          <w:rFonts w:ascii="Times New Roman" w:hAnsi="Times New Roman" w:cs="Times New Roman"/>
          <w:sz w:val="24"/>
          <w:szCs w:val="24"/>
        </w:rPr>
      </w:pPr>
      <w:r w:rsidRPr="00696F09">
        <w:rPr>
          <w:rFonts w:ascii="Times New Roman" w:hAnsi="Times New Roman" w:cs="Times New Roman"/>
          <w:sz w:val="24"/>
          <w:szCs w:val="24"/>
        </w:rPr>
        <w:t>ПИР - проектно-изыскательские работы</w:t>
      </w:r>
    </w:p>
    <w:p w:rsidR="001F1A90" w:rsidRPr="00696F09" w:rsidRDefault="001F1A90" w:rsidP="001F1A90">
      <w:pPr>
        <w:pStyle w:val="ConsPlusNormal"/>
        <w:ind w:left="540"/>
        <w:jc w:val="both"/>
        <w:rPr>
          <w:rFonts w:ascii="Times New Roman" w:hAnsi="Times New Roman" w:cs="Times New Roman"/>
          <w:sz w:val="24"/>
          <w:szCs w:val="24"/>
        </w:rPr>
      </w:pPr>
      <w:r w:rsidRPr="00696F09">
        <w:rPr>
          <w:rFonts w:ascii="Times New Roman" w:hAnsi="Times New Roman" w:cs="Times New Roman"/>
          <w:sz w:val="24"/>
          <w:szCs w:val="24"/>
        </w:rPr>
        <w:t>ПСД - проектно-сметная документация</w:t>
      </w:r>
    </w:p>
    <w:p w:rsidR="001F1A90" w:rsidRPr="00696F09" w:rsidRDefault="001F1A90" w:rsidP="001F1A90">
      <w:pPr>
        <w:pStyle w:val="ConsPlusNormal"/>
        <w:ind w:left="540"/>
        <w:jc w:val="both"/>
        <w:rPr>
          <w:rFonts w:ascii="Times New Roman" w:hAnsi="Times New Roman" w:cs="Times New Roman"/>
          <w:sz w:val="24"/>
          <w:szCs w:val="24"/>
        </w:rPr>
      </w:pPr>
      <w:r w:rsidRPr="00696F09">
        <w:rPr>
          <w:rFonts w:ascii="Times New Roman" w:hAnsi="Times New Roman" w:cs="Times New Roman"/>
          <w:sz w:val="24"/>
          <w:szCs w:val="24"/>
        </w:rPr>
        <w:t>СМР - строительно-монтажные работы</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12</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bookmarkStart w:id="29" w:name="P1928"/>
      <w:bookmarkEnd w:id="29"/>
      <w:r w:rsidRPr="00696F09">
        <w:rPr>
          <w:rFonts w:ascii="Times New Roman" w:hAnsi="Times New Roman" w:cs="Times New Roman"/>
          <w:sz w:val="24"/>
          <w:szCs w:val="24"/>
        </w:rPr>
        <w:t>Форма</w:t>
      </w:r>
    </w:p>
    <w:p w:rsidR="001F1A90" w:rsidRPr="00A01107" w:rsidRDefault="001F1A90" w:rsidP="001F1A90">
      <w:pPr>
        <w:pStyle w:val="ConsPlusNonformat"/>
        <w:jc w:val="center"/>
        <w:rPr>
          <w:rFonts w:ascii="Times New Roman" w:hAnsi="Times New Roman" w:cs="Times New Roman"/>
          <w:sz w:val="24"/>
          <w:szCs w:val="24"/>
        </w:rPr>
      </w:pPr>
      <w:r w:rsidRPr="00A01107">
        <w:rPr>
          <w:rFonts w:ascii="Times New Roman" w:hAnsi="Times New Roman" w:cs="Times New Roman"/>
          <w:sz w:val="24"/>
          <w:szCs w:val="24"/>
        </w:rPr>
        <w:t>годового отчета о выполнении</w:t>
      </w:r>
    </w:p>
    <w:p w:rsidR="001F1A90" w:rsidRPr="00696F09" w:rsidRDefault="001F1A90" w:rsidP="001F1A90">
      <w:pPr>
        <w:pStyle w:val="ConsPlusNonformat"/>
        <w:jc w:val="center"/>
        <w:rPr>
          <w:rFonts w:ascii="Times New Roman" w:hAnsi="Times New Roman" w:cs="Times New Roman"/>
          <w:sz w:val="24"/>
          <w:szCs w:val="24"/>
        </w:rPr>
      </w:pPr>
      <w:r w:rsidRPr="00A01107">
        <w:rPr>
          <w:rFonts w:ascii="Times New Roman" w:hAnsi="Times New Roman" w:cs="Times New Roman"/>
          <w:sz w:val="24"/>
          <w:szCs w:val="24"/>
        </w:rPr>
        <w:t>муниципальной программы городского округа Пущино Московской</w:t>
      </w:r>
      <w:r w:rsidRPr="00696F09">
        <w:rPr>
          <w:rFonts w:ascii="Times New Roman" w:hAnsi="Times New Roman" w:cs="Times New Roman"/>
          <w:sz w:val="24"/>
          <w:szCs w:val="24"/>
        </w:rPr>
        <w:t xml:space="preserve"> области</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(наименование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за 20___ год</w:t>
      </w:r>
    </w:p>
    <w:p w:rsidR="001F1A90" w:rsidRPr="00696F09" w:rsidRDefault="001F1A90" w:rsidP="001F1A90">
      <w:pPr>
        <w:pStyle w:val="ConsPlusNonformat"/>
        <w:jc w:val="center"/>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Источник финансирования ______________________________________________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 другие источники)</w:t>
      </w:r>
    </w:p>
    <w:p w:rsidR="001F1A90" w:rsidRPr="00696F09" w:rsidRDefault="001F1A90" w:rsidP="001F1A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587"/>
        <w:gridCol w:w="1587"/>
        <w:gridCol w:w="3118"/>
        <w:gridCol w:w="3855"/>
      </w:tblGrid>
      <w:tr w:rsidR="001F1A90" w:rsidRPr="00696F09" w:rsidTr="00E21F5F">
        <w:tc>
          <w:tcPr>
            <w:tcW w:w="345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подпрограммы, мероприятия (с указанием порядкового номера)</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на 20__ год (тыс. руб.)</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 (тыс. руб.)</w:t>
            </w:r>
          </w:p>
        </w:tc>
        <w:tc>
          <w:tcPr>
            <w:tcW w:w="31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Степень и результаты выполнения мероприятия в соответствии с перечнем стандартных процедур, указанных в Дорожных картах</w:t>
            </w:r>
          </w:p>
        </w:tc>
        <w:tc>
          <w:tcPr>
            <w:tcW w:w="3855"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Причины невыполнения/несвоевременного выполнения/текущая стадия выполнения</w:t>
            </w:r>
          </w:p>
        </w:tc>
      </w:tr>
      <w:tr w:rsidR="001F1A90" w:rsidRPr="00696F09" w:rsidTr="00E21F5F">
        <w:tc>
          <w:tcPr>
            <w:tcW w:w="345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58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31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3855"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1</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подпрограммы 1</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1</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Подпрограмма 2</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подпрограммы 2</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2</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3458"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Итого по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программе</w:t>
            </w: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1587" w:type="dxa"/>
          </w:tcPr>
          <w:p w:rsidR="001F1A90" w:rsidRPr="00696F09" w:rsidRDefault="001F1A90" w:rsidP="00E21F5F">
            <w:pPr>
              <w:pStyle w:val="ConsPlusNormal"/>
              <w:rPr>
                <w:rFonts w:ascii="Times New Roman" w:hAnsi="Times New Roman" w:cs="Times New Roman"/>
                <w:sz w:val="24"/>
                <w:szCs w:val="24"/>
              </w:rPr>
            </w:pPr>
          </w:p>
        </w:tc>
        <w:tc>
          <w:tcPr>
            <w:tcW w:w="3118" w:type="dxa"/>
          </w:tcPr>
          <w:p w:rsidR="001F1A90" w:rsidRPr="00696F09" w:rsidRDefault="001F1A90" w:rsidP="00E21F5F">
            <w:pPr>
              <w:pStyle w:val="ConsPlusNormal"/>
              <w:rPr>
                <w:rFonts w:ascii="Times New Roman" w:hAnsi="Times New Roman" w:cs="Times New Roman"/>
                <w:sz w:val="24"/>
                <w:szCs w:val="24"/>
              </w:rPr>
            </w:pPr>
          </w:p>
        </w:tc>
        <w:tc>
          <w:tcPr>
            <w:tcW w:w="3855" w:type="dxa"/>
          </w:tcPr>
          <w:p w:rsidR="001F1A90" w:rsidRPr="00696F09" w:rsidRDefault="001F1A90" w:rsidP="00E21F5F">
            <w:pPr>
              <w:pStyle w:val="ConsPlusNormal"/>
              <w:rPr>
                <w:rFonts w:ascii="Times New Roman" w:hAnsi="Times New Roman" w:cs="Times New Roman"/>
                <w:sz w:val="24"/>
                <w:szCs w:val="24"/>
              </w:rPr>
            </w:pPr>
          </w:p>
        </w:tc>
      </w:tr>
    </w:tbl>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ind w:firstLine="540"/>
        <w:jc w:val="both"/>
        <w:rPr>
          <w:rFonts w:ascii="Times New Roman" w:hAnsi="Times New Roman" w:cs="Times New Roman"/>
          <w:sz w:val="24"/>
          <w:szCs w:val="24"/>
        </w:rPr>
      </w:pPr>
      <w:r w:rsidRPr="00696F09">
        <w:rPr>
          <w:rFonts w:ascii="Times New Roman" w:hAnsi="Times New Roman" w:cs="Times New Roman"/>
          <w:sz w:val="24"/>
          <w:szCs w:val="24"/>
        </w:rPr>
        <w:t xml:space="preserve">Примечание. Форма заполняется по каждому источнику финансирования отдельно по годам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13</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1F1A90">
      <w:pPr>
        <w:pStyle w:val="ConsPlusNormal"/>
        <w:jc w:val="both"/>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bookmarkStart w:id="30" w:name="P2014"/>
      <w:bookmarkEnd w:id="30"/>
      <w:r w:rsidRPr="00696F09">
        <w:rPr>
          <w:rFonts w:ascii="Times New Roman" w:hAnsi="Times New Roman" w:cs="Times New Roman"/>
          <w:sz w:val="24"/>
          <w:szCs w:val="24"/>
        </w:rPr>
        <w:t>Форма</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комплексного отчета о выполнении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____________________________________________________________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 xml:space="preserve">(название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1F1A90">
      <w:pPr>
        <w:pStyle w:val="ConsPlusNonformat"/>
        <w:jc w:val="center"/>
        <w:rPr>
          <w:rFonts w:ascii="Times New Roman" w:hAnsi="Times New Roman" w:cs="Times New Roman"/>
          <w:sz w:val="24"/>
          <w:szCs w:val="24"/>
        </w:rPr>
      </w:pPr>
    </w:p>
    <w:p w:rsidR="001F1A90" w:rsidRPr="00696F09" w:rsidRDefault="001F1A90" w:rsidP="001F1A90">
      <w:pPr>
        <w:pStyle w:val="ConsPlusNonformat"/>
        <w:jc w:val="center"/>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Источник финансирования _____________________________________________</w:t>
      </w:r>
    </w:p>
    <w:p w:rsidR="001F1A90" w:rsidRPr="00696F09" w:rsidRDefault="001F1A90" w:rsidP="001F1A90">
      <w:pPr>
        <w:pStyle w:val="ConsPlusNonformat"/>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 другие источники)</w:t>
      </w:r>
    </w:p>
    <w:p w:rsidR="001F1A90" w:rsidRPr="00696F09" w:rsidRDefault="001F1A90" w:rsidP="001F1A90">
      <w:pPr>
        <w:pStyle w:val="ConsPlusNormal"/>
        <w:jc w:val="both"/>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
        <w:gridCol w:w="2041"/>
        <w:gridCol w:w="1267"/>
        <w:gridCol w:w="1130"/>
        <w:gridCol w:w="1411"/>
        <w:gridCol w:w="1191"/>
        <w:gridCol w:w="1411"/>
        <w:gridCol w:w="1191"/>
        <w:gridCol w:w="1418"/>
        <w:gridCol w:w="1191"/>
        <w:gridCol w:w="1262"/>
        <w:gridCol w:w="992"/>
      </w:tblGrid>
      <w:tr w:rsidR="001F1A90" w:rsidRPr="00696F09" w:rsidTr="00E21F5F">
        <w:tc>
          <w:tcPr>
            <w:tcW w:w="583" w:type="dxa"/>
            <w:vMerge w:val="restart"/>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п/п</w:t>
            </w:r>
          </w:p>
        </w:tc>
        <w:tc>
          <w:tcPr>
            <w:tcW w:w="2041" w:type="dxa"/>
            <w:vMerge w:val="restart"/>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подпрограммы, мероприятия (с указанием порядкового номера)</w:t>
            </w:r>
          </w:p>
        </w:tc>
        <w:tc>
          <w:tcPr>
            <w:tcW w:w="12464" w:type="dxa"/>
            <w:gridSpan w:val="10"/>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Финансирование по годам реализации, тыс. руб.</w:t>
            </w:r>
          </w:p>
        </w:tc>
      </w:tr>
      <w:tr w:rsidR="001F1A90" w:rsidRPr="00696F09" w:rsidTr="00E21F5F">
        <w:tc>
          <w:tcPr>
            <w:tcW w:w="583" w:type="dxa"/>
            <w:vMerge/>
          </w:tcPr>
          <w:p w:rsidR="001F1A90" w:rsidRPr="00696F09" w:rsidRDefault="001F1A90" w:rsidP="00E21F5F"/>
        </w:tc>
        <w:tc>
          <w:tcPr>
            <w:tcW w:w="2041" w:type="dxa"/>
            <w:vMerge/>
          </w:tcPr>
          <w:p w:rsidR="001F1A90" w:rsidRPr="00696F09" w:rsidRDefault="001F1A90" w:rsidP="00E21F5F"/>
        </w:tc>
        <w:tc>
          <w:tcPr>
            <w:tcW w:w="2397"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1-й год реализации</w:t>
            </w:r>
          </w:p>
        </w:tc>
        <w:tc>
          <w:tcPr>
            <w:tcW w:w="2602"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2-й год реализации</w:t>
            </w:r>
          </w:p>
        </w:tc>
        <w:tc>
          <w:tcPr>
            <w:tcW w:w="2602"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3-й год реализации</w:t>
            </w:r>
          </w:p>
        </w:tc>
        <w:tc>
          <w:tcPr>
            <w:tcW w:w="2609" w:type="dxa"/>
            <w:gridSpan w:val="2"/>
          </w:tcPr>
          <w:p w:rsidR="001F1A90" w:rsidRPr="00696F09" w:rsidRDefault="00A01107" w:rsidP="00E21F5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-й год реализации</w:t>
            </w:r>
          </w:p>
        </w:tc>
        <w:tc>
          <w:tcPr>
            <w:tcW w:w="2254" w:type="dxa"/>
            <w:gridSpan w:val="2"/>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w:t>
            </w:r>
          </w:p>
        </w:tc>
      </w:tr>
      <w:tr w:rsidR="001F1A90" w:rsidRPr="00696F09" w:rsidTr="00E21F5F">
        <w:tc>
          <w:tcPr>
            <w:tcW w:w="583" w:type="dxa"/>
            <w:vMerge/>
          </w:tcPr>
          <w:p w:rsidR="001F1A90" w:rsidRPr="00696F09" w:rsidRDefault="001F1A90" w:rsidP="00E21F5F"/>
        </w:tc>
        <w:tc>
          <w:tcPr>
            <w:tcW w:w="2041" w:type="dxa"/>
            <w:vMerge/>
          </w:tcPr>
          <w:p w:rsidR="001F1A90" w:rsidRPr="00696F09" w:rsidRDefault="001F1A90" w:rsidP="00E21F5F"/>
        </w:tc>
        <w:tc>
          <w:tcPr>
            <w:tcW w:w="12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Плановый объем финансирования</w:t>
            </w:r>
          </w:p>
        </w:tc>
        <w:tc>
          <w:tcPr>
            <w:tcW w:w="113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Плановый объем финансирования</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Плановый объем финансирования</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w:t>
            </w:r>
          </w:p>
        </w:tc>
        <w:tc>
          <w:tcPr>
            <w:tcW w:w="14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Плановый объем финансирования</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w:t>
            </w:r>
          </w:p>
        </w:tc>
        <w:tc>
          <w:tcPr>
            <w:tcW w:w="126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Плановый объем финансирования</w:t>
            </w:r>
          </w:p>
        </w:tc>
        <w:tc>
          <w:tcPr>
            <w:tcW w:w="99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Фактическое финансирование</w:t>
            </w:r>
          </w:p>
        </w:tc>
      </w:tr>
      <w:tr w:rsidR="001F1A90" w:rsidRPr="00696F09" w:rsidTr="00E21F5F">
        <w:tc>
          <w:tcPr>
            <w:tcW w:w="583"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204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267"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130"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41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418"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191"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26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992" w:type="dxa"/>
          </w:tcPr>
          <w:p w:rsidR="001F1A90" w:rsidRPr="00696F09" w:rsidRDefault="001F1A90" w:rsidP="00E21F5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1</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Основание мероприятие подпрограммы 1</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1</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2</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подпрограммы 2</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подпрограммы 2</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r w:rsidR="001F1A90" w:rsidRPr="00696F09" w:rsidTr="00E21F5F">
        <w:tc>
          <w:tcPr>
            <w:tcW w:w="583" w:type="dxa"/>
          </w:tcPr>
          <w:p w:rsidR="001F1A90" w:rsidRPr="00696F09" w:rsidRDefault="001F1A90" w:rsidP="00E21F5F">
            <w:pPr>
              <w:pStyle w:val="ConsPlusNormal"/>
              <w:rPr>
                <w:rFonts w:ascii="Times New Roman" w:hAnsi="Times New Roman" w:cs="Times New Roman"/>
                <w:sz w:val="24"/>
                <w:szCs w:val="24"/>
              </w:rPr>
            </w:pPr>
          </w:p>
        </w:tc>
        <w:tc>
          <w:tcPr>
            <w:tcW w:w="2041" w:type="dxa"/>
          </w:tcPr>
          <w:p w:rsidR="001F1A90" w:rsidRPr="00696F09" w:rsidRDefault="001F1A90" w:rsidP="00E21F5F">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Итого по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программе</w:t>
            </w:r>
          </w:p>
        </w:tc>
        <w:tc>
          <w:tcPr>
            <w:tcW w:w="1267" w:type="dxa"/>
          </w:tcPr>
          <w:p w:rsidR="001F1A90" w:rsidRPr="00696F09" w:rsidRDefault="001F1A90" w:rsidP="00E21F5F">
            <w:pPr>
              <w:pStyle w:val="ConsPlusNormal"/>
              <w:rPr>
                <w:rFonts w:ascii="Times New Roman" w:hAnsi="Times New Roman" w:cs="Times New Roman"/>
                <w:sz w:val="24"/>
                <w:szCs w:val="24"/>
              </w:rPr>
            </w:pPr>
          </w:p>
        </w:tc>
        <w:tc>
          <w:tcPr>
            <w:tcW w:w="1130"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1"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418" w:type="dxa"/>
          </w:tcPr>
          <w:p w:rsidR="001F1A90" w:rsidRPr="00696F09" w:rsidRDefault="001F1A90" w:rsidP="00E21F5F">
            <w:pPr>
              <w:pStyle w:val="ConsPlusNormal"/>
              <w:rPr>
                <w:rFonts w:ascii="Times New Roman" w:hAnsi="Times New Roman" w:cs="Times New Roman"/>
                <w:sz w:val="24"/>
                <w:szCs w:val="24"/>
              </w:rPr>
            </w:pPr>
          </w:p>
        </w:tc>
        <w:tc>
          <w:tcPr>
            <w:tcW w:w="1191" w:type="dxa"/>
          </w:tcPr>
          <w:p w:rsidR="001F1A90" w:rsidRPr="00696F09" w:rsidRDefault="001F1A90" w:rsidP="00E21F5F">
            <w:pPr>
              <w:pStyle w:val="ConsPlusNormal"/>
              <w:rPr>
                <w:rFonts w:ascii="Times New Roman" w:hAnsi="Times New Roman" w:cs="Times New Roman"/>
                <w:sz w:val="24"/>
                <w:szCs w:val="24"/>
              </w:rPr>
            </w:pPr>
          </w:p>
        </w:tc>
        <w:tc>
          <w:tcPr>
            <w:tcW w:w="1262" w:type="dxa"/>
          </w:tcPr>
          <w:p w:rsidR="001F1A90" w:rsidRPr="00696F09" w:rsidRDefault="001F1A90" w:rsidP="00E21F5F">
            <w:pPr>
              <w:pStyle w:val="ConsPlusNormal"/>
              <w:rPr>
                <w:rFonts w:ascii="Times New Roman" w:hAnsi="Times New Roman" w:cs="Times New Roman"/>
                <w:sz w:val="24"/>
                <w:szCs w:val="24"/>
              </w:rPr>
            </w:pPr>
          </w:p>
        </w:tc>
        <w:tc>
          <w:tcPr>
            <w:tcW w:w="992" w:type="dxa"/>
          </w:tcPr>
          <w:p w:rsidR="001F1A90" w:rsidRPr="00696F09" w:rsidRDefault="001F1A90" w:rsidP="00E21F5F">
            <w:pPr>
              <w:pStyle w:val="ConsPlusNormal"/>
              <w:rPr>
                <w:rFonts w:ascii="Times New Roman" w:hAnsi="Times New Roman" w:cs="Times New Roman"/>
                <w:sz w:val="24"/>
                <w:szCs w:val="24"/>
              </w:rPr>
            </w:pPr>
          </w:p>
        </w:tc>
      </w:tr>
    </w:tbl>
    <w:p w:rsidR="001F1A90" w:rsidRDefault="001F1A90" w:rsidP="001F1A90"/>
    <w:p w:rsidR="001F1A90" w:rsidRPr="00696F09" w:rsidRDefault="001F1A90" w:rsidP="001F1A90">
      <w:pPr>
        <w:pStyle w:val="ConsPlusNormal"/>
        <w:ind w:firstLine="540"/>
        <w:jc w:val="both"/>
        <w:rPr>
          <w:rFonts w:ascii="Times New Roman" w:hAnsi="Times New Roman" w:cs="Times New Roman"/>
          <w:sz w:val="24"/>
          <w:szCs w:val="24"/>
        </w:rPr>
      </w:pPr>
      <w:r w:rsidRPr="00696F09">
        <w:rPr>
          <w:rFonts w:ascii="Times New Roman" w:hAnsi="Times New Roman" w:cs="Times New Roman"/>
          <w:sz w:val="24"/>
          <w:szCs w:val="24"/>
        </w:rPr>
        <w:t xml:space="preserve">Примечание. Форма заполняется по каждому источнику финансирования отдельно по годам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Default="001F1A90" w:rsidP="001F1A90"/>
    <w:p w:rsidR="001F1A90" w:rsidRDefault="001F1A90" w:rsidP="001F1A90"/>
    <w:p w:rsidR="001F1A90" w:rsidRDefault="001F1A90" w:rsidP="001F1A90"/>
    <w:p w:rsidR="001F1A90" w:rsidRPr="00696F09" w:rsidRDefault="001F1A90" w:rsidP="001F1A90">
      <w:pPr>
        <w:sectPr w:rsidR="001F1A90" w:rsidRPr="00696F09">
          <w:pgSz w:w="16838" w:h="11905" w:orient="landscape"/>
          <w:pgMar w:top="1701" w:right="1134" w:bottom="850" w:left="1134" w:header="0" w:footer="0" w:gutter="0"/>
          <w:cols w:space="720"/>
        </w:sectPr>
      </w:pPr>
    </w:p>
    <w:p w:rsidR="001F1A90" w:rsidRPr="00696F09" w:rsidRDefault="001F1A90" w:rsidP="001F1A90">
      <w:pPr>
        <w:pStyle w:val="ConsPlusNormal"/>
        <w:jc w:val="right"/>
        <w:outlineLvl w:val="1"/>
        <w:rPr>
          <w:rFonts w:ascii="Times New Roman" w:hAnsi="Times New Roman" w:cs="Times New Roman"/>
          <w:sz w:val="24"/>
          <w:szCs w:val="24"/>
        </w:rPr>
      </w:pPr>
      <w:r w:rsidRPr="00696F09">
        <w:rPr>
          <w:rFonts w:ascii="Times New Roman" w:hAnsi="Times New Roman" w:cs="Times New Roman"/>
          <w:sz w:val="24"/>
          <w:szCs w:val="24"/>
        </w:rPr>
        <w:lastRenderedPageBreak/>
        <w:t xml:space="preserve">Приложение </w:t>
      </w:r>
      <w:r w:rsidR="00A01107">
        <w:rPr>
          <w:rFonts w:ascii="Times New Roman" w:hAnsi="Times New Roman" w:cs="Times New Roman"/>
          <w:sz w:val="24"/>
          <w:szCs w:val="24"/>
        </w:rPr>
        <w:t>№</w:t>
      </w:r>
      <w:r w:rsidRPr="00696F09">
        <w:rPr>
          <w:rFonts w:ascii="Times New Roman" w:hAnsi="Times New Roman" w:cs="Times New Roman"/>
          <w:sz w:val="24"/>
          <w:szCs w:val="24"/>
        </w:rPr>
        <w:t xml:space="preserve"> 14</w:t>
      </w:r>
    </w:p>
    <w:p w:rsidR="001F1A90" w:rsidRPr="00696F09" w:rsidRDefault="001F1A90" w:rsidP="001F1A90">
      <w:pPr>
        <w:pStyle w:val="ConsPlusNormal"/>
        <w:jc w:val="right"/>
        <w:rPr>
          <w:rFonts w:ascii="Times New Roman" w:hAnsi="Times New Roman" w:cs="Times New Roman"/>
          <w:sz w:val="24"/>
          <w:szCs w:val="24"/>
        </w:rPr>
      </w:pPr>
      <w:r w:rsidRPr="00696F09">
        <w:rPr>
          <w:rFonts w:ascii="Times New Roman" w:hAnsi="Times New Roman" w:cs="Times New Roman"/>
          <w:sz w:val="24"/>
          <w:szCs w:val="24"/>
        </w:rPr>
        <w:t>к Порядку</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bookmarkStart w:id="31" w:name="P2195"/>
      <w:bookmarkEnd w:id="31"/>
      <w:r w:rsidRPr="00696F09">
        <w:rPr>
          <w:rFonts w:ascii="Times New Roman" w:hAnsi="Times New Roman" w:cs="Times New Roman"/>
          <w:sz w:val="24"/>
          <w:szCs w:val="24"/>
        </w:rPr>
        <w:t>МЕТОДИКА</w:t>
      </w: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sz w:val="24"/>
          <w:szCs w:val="24"/>
        </w:rPr>
        <w:t xml:space="preserve">ОЦЕНКИ ЭФФЕКТИВНОСТИ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Методика оценки эффективности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определяет алгоритм оценки результативности и эффективности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в процессе и по итогам ее реализации.</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В случае продолжения реализации в составе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мероприятий, начатых в рамках реализации долгосрочной целевой программы Московской области, оценка эффективности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осуществляется с учетом количественных и качественных целевых показателей на момент включения данного мероприятия (мероприятий) в государственную программу.</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В случае превышения фактически привлеченных средств из внебюджетных источников на 30 процентов и более внебюджетное планирование на этапе разработки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признается неэффективным и при определении эффективности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приравнивается к его плановому объему.</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В случае превышения фактического значения показателя на 20 процентов и более от планового его планирование на этапе разработки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признается неэффективным, и при определении результативности фактическое значение показателя приравнивается к его плановому значению.</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Эффективность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определяется как оценка эффективности реализации мероприятий и достижения запланированных целевых значений показателей.</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Под результативностью понимается степень достижения запланированного уровня нефинансовых результатов реализации подпрограмм.</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Результативность определяется отношением фактического результата к запланированному результату на основе проведения анализа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Для оценки результативности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должны быть использованы плановые и фактические значения соответствующих целевых показателей.</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Индекс результативности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определяется по формулам:</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0B484C0D" wp14:editId="6F9A3F20">
            <wp:extent cx="1428750" cy="285750"/>
            <wp:effectExtent l="0" t="0" r="0" b="0"/>
            <wp:docPr id="34" name="Рисунок 34" descr="base_14_238930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4_238930_17"/>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750" cy="28575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0B749581" wp14:editId="1298387A">
            <wp:extent cx="171450" cy="266700"/>
            <wp:effectExtent l="0" t="0" r="0" b="0"/>
            <wp:docPr id="33" name="Рисунок 33" descr="base_14_238930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4_238930_18"/>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266700"/>
                    </a:xfrm>
                    <a:prstGeom prst="rect">
                      <a:avLst/>
                    </a:prstGeom>
                    <a:noFill/>
                    <a:ln>
                      <a:noFill/>
                    </a:ln>
                  </pic:spPr>
                </pic:pic>
              </a:graphicData>
            </a:graphic>
          </wp:inline>
        </w:drawing>
      </w:r>
      <w:r w:rsidRPr="00696F09">
        <w:rPr>
          <w:rFonts w:ascii="Times New Roman" w:hAnsi="Times New Roman" w:cs="Times New Roman"/>
          <w:sz w:val="24"/>
          <w:szCs w:val="24"/>
        </w:rPr>
        <w:t xml:space="preserve"> - индекс результативности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S - соотношение достигнутых и плановых результатов целевых значений показателей. Соотношение рассчитывается по формуле:</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74BB6627" wp14:editId="544ACB18">
            <wp:extent cx="981075" cy="266700"/>
            <wp:effectExtent l="0" t="0" r="9525" b="0"/>
            <wp:docPr id="32" name="Рисунок 32" descr="base_14_238930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4_238930_19"/>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26670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в случае использования показателей, направленных на увеличение целевых значений;</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545E4B55" wp14:editId="407CE022">
            <wp:extent cx="952500" cy="266700"/>
            <wp:effectExtent l="0" t="0" r="0" b="0"/>
            <wp:docPr id="31" name="Рисунок 31" descr="base_14_238930_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4_238930_20"/>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в случае использования показателей, направленных на снижение целевых значений, где</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4"/>
          <w:sz w:val="24"/>
          <w:szCs w:val="24"/>
        </w:rPr>
        <w:lastRenderedPageBreak/>
        <w:drawing>
          <wp:inline distT="0" distB="0" distL="0" distR="0" wp14:anchorId="11AF538B" wp14:editId="0E24B126">
            <wp:extent cx="238125" cy="266700"/>
            <wp:effectExtent l="0" t="0" r="9525" b="0"/>
            <wp:docPr id="30" name="Рисунок 30" descr="base_14_238930_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4_238930_21"/>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696F09">
        <w:rPr>
          <w:rFonts w:ascii="Times New Roman" w:hAnsi="Times New Roman" w:cs="Times New Roman"/>
          <w:sz w:val="24"/>
          <w:szCs w:val="24"/>
        </w:rPr>
        <w:t xml:space="preserve"> - достигнутый результат целевого значения показателя;</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30ACB461" wp14:editId="6C90C234">
            <wp:extent cx="238125" cy="247650"/>
            <wp:effectExtent l="0" t="0" r="9525" b="0"/>
            <wp:docPr id="29" name="Рисунок 29" descr="base_14_238930_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4_238930_2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696F09">
        <w:rPr>
          <w:rFonts w:ascii="Times New Roman" w:hAnsi="Times New Roman" w:cs="Times New Roman"/>
          <w:sz w:val="24"/>
          <w:szCs w:val="24"/>
        </w:rPr>
        <w:t xml:space="preserve"> - плановый результат целевого значения показателя;</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08774459" wp14:editId="6285BCC2">
            <wp:extent cx="266700" cy="247650"/>
            <wp:effectExtent l="0" t="0" r="0" b="0"/>
            <wp:docPr id="28" name="Рисунок 28" descr="base_14_238930_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4_238930_23"/>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696F09">
        <w:rPr>
          <w:rFonts w:ascii="Times New Roman" w:hAnsi="Times New Roman" w:cs="Times New Roman"/>
          <w:sz w:val="24"/>
          <w:szCs w:val="24"/>
        </w:rPr>
        <w:t xml:space="preserve"> - весовое значение показателя (вес показателя), характеризующего государственную программу, которое рассчитывается по формуле:</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3FA741AF" wp14:editId="0E8F9CEF">
            <wp:extent cx="1076325" cy="247650"/>
            <wp:effectExtent l="0" t="0" r="9525" b="0"/>
            <wp:docPr id="27" name="Рисунок 27" descr="base_14_238930_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4_238930_24"/>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6325" cy="24765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A01107" w:rsidP="00AD6E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1F1A90" w:rsidRPr="00696F09">
        <w:rPr>
          <w:rFonts w:ascii="Times New Roman" w:hAnsi="Times New Roman" w:cs="Times New Roman"/>
          <w:sz w:val="24"/>
          <w:szCs w:val="24"/>
        </w:rPr>
        <w:t xml:space="preserve"> - общее число показате</w:t>
      </w:r>
      <w:r w:rsidR="001F1A90">
        <w:rPr>
          <w:rFonts w:ascii="Times New Roman" w:hAnsi="Times New Roman" w:cs="Times New Roman"/>
          <w:sz w:val="24"/>
          <w:szCs w:val="24"/>
        </w:rPr>
        <w:t>лей, характеризующих выполнение муниципальной</w:t>
      </w:r>
      <w:r w:rsidR="001F1A90"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Под эффективностью понимается отношение затрат на достижение (фактических) нефинансовых результатов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к планируемым затратам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Эффективность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определяется по индексу эффективности.</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Индекс эффективности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определяется по формуле:</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368445CE" wp14:editId="0B76C688">
            <wp:extent cx="1524000" cy="266700"/>
            <wp:effectExtent l="0" t="0" r="0" b="0"/>
            <wp:docPr id="26" name="Рисунок 26" descr="base_14_238930_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4_238930_25"/>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0" cy="26670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66AB08F3" wp14:editId="4A833F4C">
            <wp:extent cx="161925" cy="247650"/>
            <wp:effectExtent l="0" t="0" r="9525" b="0"/>
            <wp:docPr id="25" name="Рисунок 25" descr="base_14_238930_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4_238930_26"/>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247650"/>
                    </a:xfrm>
                    <a:prstGeom prst="rect">
                      <a:avLst/>
                    </a:prstGeom>
                    <a:noFill/>
                    <a:ln>
                      <a:noFill/>
                    </a:ln>
                  </pic:spPr>
                </pic:pic>
              </a:graphicData>
            </a:graphic>
          </wp:inline>
        </w:drawing>
      </w:r>
      <w:r w:rsidRPr="00696F09">
        <w:rPr>
          <w:rFonts w:ascii="Times New Roman" w:hAnsi="Times New Roman" w:cs="Times New Roman"/>
          <w:sz w:val="24"/>
          <w:szCs w:val="24"/>
        </w:rPr>
        <w:t xml:space="preserve"> - индекс эффективности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28202B77" wp14:editId="75303A6F">
            <wp:extent cx="219075" cy="266700"/>
            <wp:effectExtent l="0" t="0" r="9525" b="0"/>
            <wp:docPr id="24" name="Рисунок 24" descr="base_14_238930_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4_238930_27"/>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696F09">
        <w:rPr>
          <w:rFonts w:ascii="Times New Roman" w:hAnsi="Times New Roman" w:cs="Times New Roman"/>
          <w:sz w:val="24"/>
          <w:szCs w:val="24"/>
        </w:rPr>
        <w:t xml:space="preserve"> - объем фактического совокупного финансирования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4"/>
          <w:sz w:val="24"/>
          <w:szCs w:val="24"/>
        </w:rPr>
        <w:drawing>
          <wp:inline distT="0" distB="0" distL="0" distR="0" wp14:anchorId="563EBC18" wp14:editId="3FC2C3A7">
            <wp:extent cx="171450" cy="266700"/>
            <wp:effectExtent l="0" t="0" r="0" b="0"/>
            <wp:docPr id="23" name="Рисунок 23" descr="base_14_238930_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4_238930_28"/>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1450" cy="266700"/>
                    </a:xfrm>
                    <a:prstGeom prst="rect">
                      <a:avLst/>
                    </a:prstGeom>
                    <a:noFill/>
                    <a:ln>
                      <a:noFill/>
                    </a:ln>
                  </pic:spPr>
                </pic:pic>
              </a:graphicData>
            </a:graphic>
          </wp:inline>
        </w:drawing>
      </w:r>
      <w:r w:rsidRPr="00696F09">
        <w:rPr>
          <w:rFonts w:ascii="Times New Roman" w:hAnsi="Times New Roman" w:cs="Times New Roman"/>
          <w:sz w:val="24"/>
          <w:szCs w:val="24"/>
        </w:rPr>
        <w:t xml:space="preserve"> - индекс результативности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2DD8BCD4" wp14:editId="6ED0DEB7">
            <wp:extent cx="209550" cy="247650"/>
            <wp:effectExtent l="0" t="0" r="0" b="0"/>
            <wp:docPr id="22" name="Рисунок 22" descr="base_14_238930_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4_238930_29"/>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r w:rsidRPr="00696F09">
        <w:rPr>
          <w:rFonts w:ascii="Times New Roman" w:hAnsi="Times New Roman" w:cs="Times New Roman"/>
          <w:sz w:val="24"/>
          <w:szCs w:val="24"/>
        </w:rPr>
        <w:t xml:space="preserve"> - объем запланированного совокупного финансирования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По итогам проведения анализа индекса эффективности дается качественная оценка эффективности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5DFCFA2E" wp14:editId="4D169F89">
            <wp:extent cx="295275" cy="247650"/>
            <wp:effectExtent l="0" t="0" r="0" b="0"/>
            <wp:docPr id="21" name="Рисунок 21" descr="base_14_238930_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4_238930_30"/>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696F09">
        <w:rPr>
          <w:rFonts w:ascii="Times New Roman" w:hAnsi="Times New Roman" w:cs="Times New Roman"/>
          <w:sz w:val="24"/>
          <w:szCs w:val="24"/>
        </w:rPr>
        <w:t xml:space="preserve"> наименование индикатора - индекс эффективности подпрограмм (диапазоны значений, характеризующие эффективность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перечислены ниже).</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Значение показателя:</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77F32907" wp14:editId="4679DEB7">
            <wp:extent cx="590550" cy="247650"/>
            <wp:effectExtent l="0" t="0" r="0" b="0"/>
            <wp:docPr id="20" name="Рисунок 20" descr="base_14_238930_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4_238930_31"/>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Качественная оценка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эффективная.</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Значение показателя:</w:t>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4C61DEFB" wp14:editId="61B42E7B">
            <wp:extent cx="952500" cy="247650"/>
            <wp:effectExtent l="0" t="0" r="0" b="0"/>
            <wp:docPr id="19" name="Рисунок 19" descr="base_14_238930_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4_238930_32"/>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 xml:space="preserve">Качественная оценка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удовлетворительная.</w:t>
      </w:r>
    </w:p>
    <w:p w:rsidR="001F1A90" w:rsidRPr="00696F09" w:rsidRDefault="001F1A90" w:rsidP="00AD6ECB">
      <w:pPr>
        <w:pStyle w:val="ConsPlusNormal"/>
        <w:ind w:firstLine="709"/>
        <w:jc w:val="both"/>
        <w:rPr>
          <w:rFonts w:ascii="Times New Roman" w:hAnsi="Times New Roman" w:cs="Times New Roman"/>
          <w:sz w:val="24"/>
          <w:szCs w:val="24"/>
        </w:rPr>
      </w:pPr>
      <w:r w:rsidRPr="00696F09">
        <w:rPr>
          <w:rFonts w:ascii="Times New Roman" w:hAnsi="Times New Roman" w:cs="Times New Roman"/>
          <w:sz w:val="24"/>
          <w:szCs w:val="24"/>
        </w:rPr>
        <w:t>Значение показателя:</w:t>
      </w:r>
    </w:p>
    <w:p w:rsidR="001F1A90" w:rsidRPr="00696F09" w:rsidRDefault="001F1A90" w:rsidP="00AD6ECB">
      <w:pPr>
        <w:pStyle w:val="ConsPlusNormal"/>
        <w:ind w:firstLine="709"/>
        <w:jc w:val="center"/>
        <w:rPr>
          <w:rFonts w:ascii="Times New Roman" w:hAnsi="Times New Roman" w:cs="Times New Roman"/>
          <w:sz w:val="24"/>
          <w:szCs w:val="24"/>
        </w:rPr>
      </w:pPr>
      <w:r w:rsidRPr="00696F09">
        <w:rPr>
          <w:rFonts w:ascii="Times New Roman" w:hAnsi="Times New Roman" w:cs="Times New Roman"/>
          <w:noProof/>
          <w:position w:val="-12"/>
          <w:sz w:val="24"/>
          <w:szCs w:val="24"/>
        </w:rPr>
        <w:drawing>
          <wp:inline distT="0" distB="0" distL="0" distR="0" wp14:anchorId="586802B8" wp14:editId="293D251C">
            <wp:extent cx="590550" cy="247650"/>
            <wp:effectExtent l="0" t="0" r="0" b="0"/>
            <wp:docPr id="18" name="Рисунок 18" descr="base_14_238930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4_238930_33"/>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1F1A90" w:rsidRPr="00696F09" w:rsidRDefault="001F1A90" w:rsidP="00AD6ECB">
      <w:pPr>
        <w:pStyle w:val="ConsPlusNormal"/>
        <w:ind w:firstLine="709"/>
        <w:jc w:val="both"/>
        <w:rPr>
          <w:rFonts w:ascii="Times New Roman" w:hAnsi="Times New Roman" w:cs="Times New Roman"/>
          <w:sz w:val="24"/>
          <w:szCs w:val="24"/>
        </w:rPr>
      </w:pPr>
    </w:p>
    <w:p w:rsidR="001F1A90" w:rsidRPr="00696F09" w:rsidRDefault="001F1A90" w:rsidP="001F1A90">
      <w:pPr>
        <w:pStyle w:val="ConsPlusNormal"/>
        <w:ind w:firstLine="540"/>
        <w:jc w:val="both"/>
        <w:rPr>
          <w:rFonts w:ascii="Times New Roman" w:hAnsi="Times New Roman" w:cs="Times New Roman"/>
          <w:sz w:val="24"/>
          <w:szCs w:val="24"/>
        </w:rPr>
      </w:pPr>
      <w:r w:rsidRPr="00696F09">
        <w:rPr>
          <w:rFonts w:ascii="Times New Roman" w:hAnsi="Times New Roman" w:cs="Times New Roman"/>
          <w:sz w:val="24"/>
          <w:szCs w:val="24"/>
        </w:rPr>
        <w:t xml:space="preserve">Качественная оценка реализации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низкоэффективная.</w:t>
      </w:r>
    </w:p>
    <w:p w:rsidR="001F1A90" w:rsidRPr="00696F09" w:rsidRDefault="001F1A90" w:rsidP="001F1A90">
      <w:pPr>
        <w:pStyle w:val="ConsPlusNormal"/>
        <w:jc w:val="both"/>
        <w:rPr>
          <w:rFonts w:ascii="Times New Roman" w:hAnsi="Times New Roman" w:cs="Times New Roman"/>
          <w:sz w:val="24"/>
          <w:szCs w:val="24"/>
        </w:rPr>
      </w:pPr>
    </w:p>
    <w:p w:rsidR="00DC6E41" w:rsidRDefault="00DC6E41" w:rsidP="001F1A90">
      <w:pPr>
        <w:ind w:firstLine="709"/>
        <w:jc w:val="center"/>
      </w:pPr>
    </w:p>
    <w:sectPr w:rsidR="00DC6E41" w:rsidSect="001F1A90">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420"/>
    <w:multiLevelType w:val="hybridMultilevel"/>
    <w:tmpl w:val="9A485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D10438"/>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18F6D64"/>
    <w:multiLevelType w:val="hybridMultilevel"/>
    <w:tmpl w:val="A3E4E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7A708C"/>
    <w:multiLevelType w:val="hybridMultilevel"/>
    <w:tmpl w:val="D0DE76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7203283C"/>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7D684188"/>
    <w:multiLevelType w:val="hybridMultilevel"/>
    <w:tmpl w:val="6F801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1CE"/>
    <w:rsid w:val="00185246"/>
    <w:rsid w:val="001B1514"/>
    <w:rsid w:val="001F1A90"/>
    <w:rsid w:val="00212B4A"/>
    <w:rsid w:val="002C10A7"/>
    <w:rsid w:val="00382844"/>
    <w:rsid w:val="004C417D"/>
    <w:rsid w:val="004F518F"/>
    <w:rsid w:val="00576150"/>
    <w:rsid w:val="00596BC8"/>
    <w:rsid w:val="00645A26"/>
    <w:rsid w:val="006D20A4"/>
    <w:rsid w:val="0070511D"/>
    <w:rsid w:val="007E3C63"/>
    <w:rsid w:val="00815218"/>
    <w:rsid w:val="008D01CE"/>
    <w:rsid w:val="00920647"/>
    <w:rsid w:val="00986F6E"/>
    <w:rsid w:val="00A01107"/>
    <w:rsid w:val="00AD6ECB"/>
    <w:rsid w:val="00CE3FBD"/>
    <w:rsid w:val="00DC6E41"/>
    <w:rsid w:val="00E256E7"/>
    <w:rsid w:val="00FC0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93C4E7-DBAD-4860-B43D-BCFDF3E7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1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uiPriority w:val="99"/>
    <w:rsid w:val="004C417D"/>
    <w:pPr>
      <w:autoSpaceDE w:val="0"/>
      <w:autoSpaceDN w:val="0"/>
      <w:adjustRightInd w:val="0"/>
      <w:spacing w:after="0" w:line="240" w:lineRule="auto"/>
    </w:pPr>
    <w:rPr>
      <w:rFonts w:ascii="Consultant" w:eastAsia="Times New Roman" w:hAnsi="Consultant" w:cs="Consultant"/>
      <w:sz w:val="20"/>
      <w:szCs w:val="20"/>
      <w:lang w:eastAsia="ru-RU"/>
    </w:rPr>
  </w:style>
  <w:style w:type="paragraph" w:styleId="a3">
    <w:name w:val="List Paragraph"/>
    <w:basedOn w:val="a"/>
    <w:uiPriority w:val="34"/>
    <w:qFormat/>
    <w:rsid w:val="004C417D"/>
    <w:pPr>
      <w:ind w:left="720"/>
      <w:contextualSpacing/>
    </w:pPr>
  </w:style>
  <w:style w:type="paragraph" w:styleId="a4">
    <w:name w:val="Balloon Text"/>
    <w:basedOn w:val="a"/>
    <w:link w:val="a5"/>
    <w:uiPriority w:val="99"/>
    <w:semiHidden/>
    <w:unhideWhenUsed/>
    <w:rsid w:val="00986F6E"/>
    <w:rPr>
      <w:rFonts w:ascii="Tahoma" w:hAnsi="Tahoma" w:cs="Tahoma"/>
      <w:sz w:val="16"/>
      <w:szCs w:val="16"/>
    </w:rPr>
  </w:style>
  <w:style w:type="character" w:customStyle="1" w:styleId="a5">
    <w:name w:val="Текст выноски Знак"/>
    <w:basedOn w:val="a0"/>
    <w:link w:val="a4"/>
    <w:uiPriority w:val="99"/>
    <w:semiHidden/>
    <w:rsid w:val="00986F6E"/>
    <w:rPr>
      <w:rFonts w:ascii="Tahoma" w:eastAsia="Times New Roman" w:hAnsi="Tahoma" w:cs="Tahoma"/>
      <w:sz w:val="16"/>
      <w:szCs w:val="16"/>
      <w:lang w:eastAsia="ru-RU"/>
    </w:rPr>
  </w:style>
  <w:style w:type="paragraph" w:customStyle="1" w:styleId="ConsPlusNormal">
    <w:name w:val="ConsPlusNormal"/>
    <w:rsid w:val="00DC6E41"/>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semiHidden/>
    <w:unhideWhenUsed/>
    <w:rsid w:val="00DC6E41"/>
    <w:rPr>
      <w:color w:val="0000FF"/>
      <w:u w:val="single"/>
    </w:rPr>
  </w:style>
  <w:style w:type="paragraph" w:customStyle="1" w:styleId="ConsPlusNonformat">
    <w:name w:val="ConsPlusNonformat"/>
    <w:rsid w:val="00DC6E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1A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1F1A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1F1A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F1A9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1F1A9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74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wmf"/><Relationship Id="rId23" Type="http://schemas.openxmlformats.org/officeDocument/2006/relationships/fontTable" Target="fontTable.xml"/><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43</Pages>
  <Words>7802</Words>
  <Characters>44472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plzvtl</cp:lastModifiedBy>
  <cp:revision>6</cp:revision>
  <cp:lastPrinted>2016-11-22T14:46:00Z</cp:lastPrinted>
  <dcterms:created xsi:type="dcterms:W3CDTF">2016-11-21T09:02:00Z</dcterms:created>
  <dcterms:modified xsi:type="dcterms:W3CDTF">2016-11-22T14:47:00Z</dcterms:modified>
</cp:coreProperties>
</file>